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BEB9D" w14:textId="5A48511E" w:rsidR="001A3AC2" w:rsidRPr="00292AEF" w:rsidRDefault="00005B64">
      <w:pPr>
        <w:pStyle w:val="BodyText"/>
        <w:rPr>
          <w:rFonts w:asciiTheme="minorHAnsi" w:hAnsiTheme="minorHAnsi" w:cstheme="minorHAnsi"/>
          <w:sz w:val="48"/>
        </w:rPr>
      </w:pPr>
      <w:r>
        <w:rPr>
          <w:rFonts w:asciiTheme="minorHAnsi" w:hAnsiTheme="minorHAnsi" w:cstheme="minorHAnsi"/>
          <w:noProof/>
          <w:sz w:val="48"/>
        </w:rPr>
        <mc:AlternateContent>
          <mc:Choice Requires="wps">
            <w:drawing>
              <wp:anchor distT="0" distB="0" distL="114300" distR="114300" simplePos="0" relativeHeight="15723008" behindDoc="0" locked="0" layoutInCell="1" allowOverlap="1" wp14:anchorId="36FED55A" wp14:editId="1BD28E7D">
                <wp:simplePos x="0" y="0"/>
                <wp:positionH relativeFrom="column">
                  <wp:posOffset>-66480</wp:posOffset>
                </wp:positionH>
                <wp:positionV relativeFrom="paragraph">
                  <wp:posOffset>0</wp:posOffset>
                </wp:positionV>
                <wp:extent cx="2220686" cy="1463040"/>
                <wp:effectExtent l="0" t="0" r="0" b="0"/>
                <wp:wrapNone/>
                <wp:docPr id="194294401" name="Textbox 4"/>
                <wp:cNvGraphicFramePr/>
                <a:graphic xmlns:a="http://schemas.openxmlformats.org/drawingml/2006/main">
                  <a:graphicData uri="http://schemas.microsoft.com/office/word/2010/wordprocessingShape">
                    <wps:wsp>
                      <wps:cNvSpPr txBox="1"/>
                      <wps:spPr>
                        <a:xfrm>
                          <a:off x="0" y="0"/>
                          <a:ext cx="2220686" cy="1463040"/>
                        </a:xfrm>
                        <a:prstGeom prst="rect">
                          <a:avLst/>
                        </a:prstGeom>
                      </wps:spPr>
                      <wps:txbx>
                        <w:txbxContent>
                          <w:p w14:paraId="57D87AE3" w14:textId="77777777" w:rsidR="001A3AC2" w:rsidRDefault="00000000">
                            <w:pPr>
                              <w:spacing w:before="720"/>
                              <w:ind w:left="720"/>
                              <w:rPr>
                                <w:rFonts w:ascii="Encode Sans Normal"/>
                                <w:sz w:val="72"/>
                              </w:rPr>
                            </w:pPr>
                            <w:r>
                              <w:rPr>
                                <w:rFonts w:ascii="Encode Sans Normal"/>
                                <w:color w:val="FFFFFF"/>
                                <w:spacing w:val="-2"/>
                                <w:sz w:val="72"/>
                              </w:rPr>
                              <w:t>Header</w:t>
                            </w:r>
                          </w:p>
                        </w:txbxContent>
                      </wps:txbx>
                      <wps:bodyPr wrap="square" lIns="0" tIns="0" rIns="0" bIns="0" rtlCol="0">
                        <a:noAutofit/>
                      </wps:bodyPr>
                    </wps:wsp>
                  </a:graphicData>
                </a:graphic>
                <wp14:sizeRelH relativeFrom="margin">
                  <wp14:pctWidth>0</wp14:pctWidth>
                </wp14:sizeRelH>
              </wp:anchor>
            </w:drawing>
          </mc:Choice>
          <mc:Fallback>
            <w:pict>
              <v:shapetype w14:anchorId="36FED55A" id="_x0000_t202" coordsize="21600,21600" o:spt="202" path="m,l,21600r21600,l21600,xe">
                <v:stroke joinstyle="miter"/>
                <v:path gradientshapeok="t" o:connecttype="rect"/>
              </v:shapetype>
              <v:shape id="Textbox 4" o:spid="_x0000_s1026" type="#_x0000_t202" style="position:absolute;margin-left:-5.25pt;margin-top:0;width:174.85pt;height:115.2pt;z-index:15723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" filled="f" stroked="f">
                <v:textbox inset="0,0,0,0">
                  <w:txbxContent>
                    <w:p w14:paraId="57D87AE3" w14:textId="77777777" w:rsidR="001A3AC2" w:rsidRDefault="00000000">
                      <w:pPr>
                        <w:spacing w:before="720"/>
                        <w:ind w:left="720"/>
                        <w:rPr>
                          <w:rFonts w:ascii="Encode Sans Normal"/>
                          <w:sz w:val="72"/>
                        </w:rPr>
                      </w:pPr>
                      <w:r>
                        <w:rPr>
                          <w:rFonts w:ascii="Encode Sans Normal"/>
                          <w:color w:val="FFFFFF"/>
                          <w:spacing w:val="-2"/>
                          <w:sz w:val="72"/>
                        </w:rPr>
                        <w:t>Header</w:t>
                      </w:r>
                    </w:p>
                  </w:txbxContent>
                </v:textbox>
              </v:shape>
            </w:pict>
          </mc:Fallback>
        </mc:AlternateContent>
      </w:r>
      <w:r>
        <w:rPr>
          <w:rFonts w:asciiTheme="minorHAnsi" w:hAnsiTheme="minorHAnsi" w:cstheme="minorHAnsi"/>
          <w:noProof/>
          <w:sz w:val="48"/>
        </w:rPr>
        <w:drawing>
          <wp:anchor distT="0" distB="0" distL="114300" distR="114300" simplePos="0" relativeHeight="15720960" behindDoc="0" locked="0" layoutInCell="1" allowOverlap="1" wp14:anchorId="4852E2E5" wp14:editId="36D49D20">
            <wp:simplePos x="0" y="0"/>
            <wp:positionH relativeFrom="column">
              <wp:posOffset>0</wp:posOffset>
            </wp:positionH>
            <wp:positionV relativeFrom="paragraph">
              <wp:posOffset>0</wp:posOffset>
            </wp:positionV>
            <wp:extent cx="7772400" cy="1463040"/>
            <wp:effectExtent l="0" t="0" r="0" b="0"/>
            <wp:wrapNone/>
            <wp:docPr id="1965241313" name="Image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965241313" name="Image 2">
                      <a:extLst>
                        <a:ext uri="{C183D7F6-B498-43B3-948B-1728B52AA6E4}">
                          <adec:decorative xmlns:adec="http://schemas.microsoft.com/office/drawing/2017/decorative" val="1"/>
                        </a:ext>
                      </a:extLst>
                    </pic:cNvPr>
                    <pic:cNvPicPr/>
                  </pic:nvPicPr>
                  <pic:blipFill>
                    <a:blip r:embed="rId4" cstate="print"/>
                    <a:stretch>
                      <a:fillRect/>
                    </a:stretch>
                  </pic:blipFill>
                  <pic:spPr>
                    <a:xfrm>
                      <a:off x="0" y="0"/>
                      <a:ext cx="7772400" cy="1463040"/>
                    </a:xfrm>
                    <a:prstGeom prst="rect">
                      <a:avLst/>
                    </a:prstGeom>
                  </pic:spPr>
                </pic:pic>
              </a:graphicData>
            </a:graphic>
          </wp:anchor>
        </w:drawing>
      </w:r>
    </w:p>
    <w:p w14:paraId="3C6AA6EC" w14:textId="5DE24787" w:rsidR="001A3AC2" w:rsidRPr="00292AEF" w:rsidRDefault="001A3AC2">
      <w:pPr>
        <w:pStyle w:val="BodyText"/>
        <w:rPr>
          <w:rFonts w:asciiTheme="minorHAnsi" w:hAnsiTheme="minorHAnsi" w:cstheme="minorHAnsi"/>
          <w:sz w:val="48"/>
        </w:rPr>
      </w:pPr>
    </w:p>
    <w:p w14:paraId="6292911C" w14:textId="76EEFC4B" w:rsidR="001A3AC2" w:rsidRPr="00292AEF" w:rsidRDefault="00005B64">
      <w:pPr>
        <w:pStyle w:val="BodyText"/>
        <w:rPr>
          <w:rFonts w:asciiTheme="minorHAnsi" w:hAnsiTheme="minorHAnsi" w:cstheme="minorHAnsi"/>
          <w:sz w:val="48"/>
        </w:rPr>
      </w:pPr>
      <w:r>
        <w:rPr>
          <w:rFonts w:asciiTheme="minorHAnsi" w:hAnsiTheme="minorHAnsi" w:cstheme="minorHAnsi"/>
          <w:noProof/>
          <w:sz w:val="48"/>
        </w:rPr>
        <mc:AlternateContent>
          <mc:Choice Requires="wps">
            <w:drawing>
              <wp:anchor distT="0" distB="0" distL="114300" distR="114300" simplePos="0" relativeHeight="15721984" behindDoc="0" locked="0" layoutInCell="1" allowOverlap="1" wp14:anchorId="59F6ACA5" wp14:editId="13177F6A">
                <wp:simplePos x="0" y="0"/>
                <wp:positionH relativeFrom="column">
                  <wp:posOffset>457200</wp:posOffset>
                </wp:positionH>
                <wp:positionV relativeFrom="paragraph">
                  <wp:posOffset>339345</wp:posOffset>
                </wp:positionV>
                <wp:extent cx="527685" cy="45085"/>
                <wp:effectExtent l="0" t="0" r="5715" b="5715"/>
                <wp:wrapNone/>
                <wp:docPr id="2014678275" name="Graphic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527685" cy="45085"/>
                        </a:xfrm>
                        <a:custGeom>
                          <a:avLst/>
                          <a:gdLst/>
                          <a:ahLst/>
                          <a:cxnLst/>
                          <a:rect l="l" t="t" r="r" b="b"/>
                          <a:pathLst>
                            <a:path w="527685" h="45085">
                              <a:moveTo>
                                <a:pt x="527443" y="0"/>
                              </a:moveTo>
                              <a:lnTo>
                                <a:pt x="0" y="0"/>
                              </a:lnTo>
                              <a:lnTo>
                                <a:pt x="0" y="44551"/>
                              </a:lnTo>
                              <a:lnTo>
                                <a:pt x="502018" y="44551"/>
                              </a:lnTo>
                              <a:lnTo>
                                <a:pt x="527443" y="0"/>
                              </a:lnTo>
                              <a:close/>
                            </a:path>
                          </a:pathLst>
                        </a:custGeom>
                        <a:solidFill>
                          <a:srgbClr val="FFD100"/>
                        </a:solidFill>
                      </wps:spPr>
                      <wps:bodyPr wrap="square" lIns="0" tIns="0" rIns="0" bIns="0" rtlCol="0">
                        <a:prstTxWarp prst="textNoShape">
                          <a:avLst/>
                        </a:prstTxWarp>
                        <a:noAutofit/>
                      </wps:bodyPr>
                    </wps:wsp>
                  </a:graphicData>
                </a:graphic>
              </wp:anchor>
            </w:drawing>
          </mc:Choice>
          <mc:Fallback>
            <w:pict>
              <v:shape w14:anchorId="00725BDE" id="Graphic 3" o:spid="_x0000_s1026" alt="&quot;&quot;" style="position:absolute;margin-left:36pt;margin-top:26.7pt;width:41.55pt;height:3.55pt;z-index:15721984;visibility:visible;mso-wrap-style:square;mso-wrap-distance-left:9pt;mso-wrap-distance-top:0;mso-wrap-distance-right:9pt;mso-wrap-distance-bottom:0;mso-position-horizontal:absolute;mso-position-horizontal-relative:text;mso-position-vertical:absolute;mso-position-vertical-relative:text;v-text-anchor:top" coordsize="527685,4508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" path="m527443,l,,,44551r502018,l527443,xe" fillcolor="#ffd100" stroked="f">
                <v:path arrowok="t"/>
              </v:shape>
            </w:pict>
          </mc:Fallback>
        </mc:AlternateContent>
      </w:r>
    </w:p>
    <w:p w14:paraId="2BD5D629" w14:textId="2228218A" w:rsidR="001A3AC2" w:rsidRPr="00292AEF" w:rsidRDefault="001A3AC2">
      <w:pPr>
        <w:pStyle w:val="BodyText"/>
        <w:rPr>
          <w:rFonts w:asciiTheme="minorHAnsi" w:hAnsiTheme="minorHAnsi" w:cstheme="minorHAnsi"/>
          <w:sz w:val="48"/>
        </w:rPr>
      </w:pPr>
    </w:p>
    <w:p w14:paraId="4585A774" w14:textId="77777777" w:rsidR="001A3AC2" w:rsidRPr="00292AEF" w:rsidRDefault="001A3AC2">
      <w:pPr>
        <w:pStyle w:val="BodyText"/>
        <w:spacing w:before="192"/>
        <w:rPr>
          <w:rFonts w:asciiTheme="minorHAnsi" w:hAnsiTheme="minorHAnsi" w:cstheme="minorHAnsi"/>
          <w:sz w:val="48"/>
        </w:rPr>
      </w:pPr>
    </w:p>
    <w:p w14:paraId="3375EEB3" w14:textId="77777777" w:rsidR="001A3AC2" w:rsidRPr="00292AEF" w:rsidRDefault="00000000">
      <w:pPr>
        <w:pStyle w:val="Heading1"/>
        <w:rPr>
          <w:rFonts w:asciiTheme="minorHAnsi" w:hAnsiTheme="minorHAnsi" w:cstheme="minorHAnsi"/>
        </w:rPr>
      </w:pPr>
      <w:r w:rsidRPr="00292AEF">
        <w:rPr>
          <w:rFonts w:asciiTheme="minorHAnsi" w:hAnsiTheme="minorHAnsi" w:cstheme="minorHAnsi"/>
          <w:color w:val="36236A"/>
          <w:spacing w:val="-2"/>
        </w:rPr>
        <w:t>Subheader</w:t>
      </w:r>
    </w:p>
    <w:p w14:paraId="4E530F89" w14:textId="77777777" w:rsidR="001A3AC2" w:rsidRPr="00292AEF" w:rsidRDefault="00000000">
      <w:pPr>
        <w:pStyle w:val="BodyText"/>
        <w:spacing w:before="336" w:line="249" w:lineRule="auto"/>
        <w:ind w:left="720" w:right="760"/>
        <w:rPr>
          <w:rFonts w:asciiTheme="minorHAnsi" w:hAnsiTheme="minorHAnsi" w:cstheme="minorHAnsi"/>
        </w:rPr>
      </w:pPr>
      <w:r w:rsidRPr="00292AEF">
        <w:rPr>
          <w:rFonts w:asciiTheme="minorHAnsi" w:hAnsiTheme="minorHAnsi" w:cstheme="minorHAnsi"/>
          <w:color w:val="231F20"/>
        </w:rPr>
        <w:t>Torentibus volorat endebit pel iundipiscia ditae et et et volo cus modi omnis ex eum inihitio. Et alignam volore volectur aut evene delit molut volorio militatur autemolecea nist exped estem faciunt quam que quasped quo volorep ellora que pos sedis etus.</w:t>
      </w:r>
    </w:p>
    <w:p w14:paraId="6387D1AF" w14:textId="77777777" w:rsidR="001A3AC2" w:rsidRPr="00292AEF" w:rsidRDefault="00000000">
      <w:pPr>
        <w:pStyle w:val="BodyText"/>
        <w:spacing w:before="183" w:line="249" w:lineRule="auto"/>
        <w:ind w:left="720" w:right="760"/>
        <w:rPr>
          <w:rFonts w:asciiTheme="minorHAnsi" w:hAnsiTheme="minorHAnsi" w:cstheme="minorHAnsi"/>
        </w:rPr>
      </w:pPr>
      <w:r w:rsidRPr="00292AEF">
        <w:rPr>
          <w:rFonts w:asciiTheme="minorHAnsi" w:hAnsiTheme="minorHAnsi" w:cstheme="minorHAnsi"/>
          <w:color w:val="231F20"/>
          <w:spacing w:val="-2"/>
          <w:w w:val="105"/>
        </w:rPr>
        <w:t>Ximolor</w:t>
      </w:r>
      <w:r w:rsidRPr="00292AEF">
        <w:rPr>
          <w:rFonts w:asciiTheme="minorHAnsi" w:hAnsiTheme="minorHAnsi" w:cstheme="minorHAnsi"/>
          <w:color w:val="231F20"/>
          <w:spacing w:val="-11"/>
          <w:w w:val="105"/>
        </w:rPr>
        <w:t xml:space="preserve"> </w:t>
      </w:r>
      <w:r w:rsidRPr="00292AEF">
        <w:rPr>
          <w:rFonts w:asciiTheme="minorHAnsi" w:hAnsiTheme="minorHAnsi" w:cstheme="minorHAnsi"/>
          <w:color w:val="231F20"/>
          <w:spacing w:val="-2"/>
          <w:w w:val="105"/>
        </w:rPr>
        <w:t>ehent,</w:t>
      </w:r>
      <w:r w:rsidRPr="00292AEF">
        <w:rPr>
          <w:rFonts w:asciiTheme="minorHAnsi" w:hAnsiTheme="minorHAnsi" w:cstheme="minorHAnsi"/>
          <w:color w:val="231F20"/>
          <w:spacing w:val="-11"/>
          <w:w w:val="105"/>
        </w:rPr>
        <w:t xml:space="preserve"> </w:t>
      </w:r>
      <w:r w:rsidRPr="00292AEF">
        <w:rPr>
          <w:rFonts w:asciiTheme="minorHAnsi" w:hAnsiTheme="minorHAnsi" w:cstheme="minorHAnsi"/>
          <w:color w:val="231F20"/>
          <w:spacing w:val="-2"/>
          <w:w w:val="105"/>
        </w:rPr>
        <w:t>que</w:t>
      </w:r>
      <w:r w:rsidRPr="00292AEF">
        <w:rPr>
          <w:rFonts w:asciiTheme="minorHAnsi" w:hAnsiTheme="minorHAnsi" w:cstheme="minorHAnsi"/>
          <w:color w:val="231F20"/>
          <w:spacing w:val="-11"/>
          <w:w w:val="105"/>
        </w:rPr>
        <w:t xml:space="preserve"> </w:t>
      </w:r>
      <w:r w:rsidRPr="00292AEF">
        <w:rPr>
          <w:rFonts w:asciiTheme="minorHAnsi" w:hAnsiTheme="minorHAnsi" w:cstheme="minorHAnsi"/>
          <w:color w:val="231F20"/>
          <w:spacing w:val="-2"/>
          <w:w w:val="105"/>
        </w:rPr>
        <w:t>consect</w:t>
      </w:r>
      <w:r w:rsidRPr="00292AEF">
        <w:rPr>
          <w:rFonts w:asciiTheme="minorHAnsi" w:hAnsiTheme="minorHAnsi" w:cstheme="minorHAnsi"/>
          <w:color w:val="231F20"/>
          <w:spacing w:val="-11"/>
          <w:w w:val="105"/>
        </w:rPr>
        <w:t xml:space="preserve"> </w:t>
      </w:r>
      <w:r w:rsidRPr="00292AEF">
        <w:rPr>
          <w:rFonts w:asciiTheme="minorHAnsi" w:hAnsiTheme="minorHAnsi" w:cstheme="minorHAnsi"/>
          <w:color w:val="231F20"/>
          <w:spacing w:val="-2"/>
          <w:w w:val="105"/>
        </w:rPr>
        <w:t>urepedi</w:t>
      </w:r>
      <w:r w:rsidRPr="00292AEF">
        <w:rPr>
          <w:rFonts w:asciiTheme="minorHAnsi" w:hAnsiTheme="minorHAnsi" w:cstheme="minorHAnsi"/>
          <w:color w:val="231F20"/>
          <w:spacing w:val="-11"/>
          <w:w w:val="105"/>
        </w:rPr>
        <w:t xml:space="preserve"> </w:t>
      </w:r>
      <w:r w:rsidRPr="00292AEF">
        <w:rPr>
          <w:rFonts w:asciiTheme="minorHAnsi" w:hAnsiTheme="minorHAnsi" w:cstheme="minorHAnsi"/>
          <w:color w:val="231F20"/>
          <w:spacing w:val="-2"/>
          <w:w w:val="105"/>
        </w:rPr>
        <w:t>tatiatus</w:t>
      </w:r>
      <w:r w:rsidRPr="00292AEF">
        <w:rPr>
          <w:rFonts w:asciiTheme="minorHAnsi" w:hAnsiTheme="minorHAnsi" w:cstheme="minorHAnsi"/>
          <w:color w:val="231F20"/>
          <w:spacing w:val="-11"/>
          <w:w w:val="105"/>
        </w:rPr>
        <w:t xml:space="preserve"> </w:t>
      </w:r>
      <w:r w:rsidRPr="00292AEF">
        <w:rPr>
          <w:rFonts w:asciiTheme="minorHAnsi" w:hAnsiTheme="minorHAnsi" w:cstheme="minorHAnsi"/>
          <w:color w:val="231F20"/>
          <w:spacing w:val="-2"/>
          <w:w w:val="105"/>
        </w:rPr>
        <w:t>millorro</w:t>
      </w:r>
      <w:r w:rsidRPr="00292AEF">
        <w:rPr>
          <w:rFonts w:asciiTheme="minorHAnsi" w:hAnsiTheme="minorHAnsi" w:cstheme="minorHAnsi"/>
          <w:color w:val="231F20"/>
          <w:spacing w:val="-11"/>
          <w:w w:val="105"/>
        </w:rPr>
        <w:t xml:space="preserve"> </w:t>
      </w:r>
      <w:r w:rsidRPr="00292AEF">
        <w:rPr>
          <w:rFonts w:asciiTheme="minorHAnsi" w:hAnsiTheme="minorHAnsi" w:cstheme="minorHAnsi"/>
          <w:color w:val="231F20"/>
          <w:spacing w:val="-2"/>
          <w:w w:val="105"/>
        </w:rPr>
        <w:t>quaeped</w:t>
      </w:r>
      <w:r w:rsidRPr="00292AEF">
        <w:rPr>
          <w:rFonts w:asciiTheme="minorHAnsi" w:hAnsiTheme="minorHAnsi" w:cstheme="minorHAnsi"/>
          <w:color w:val="231F20"/>
          <w:spacing w:val="-11"/>
          <w:w w:val="105"/>
        </w:rPr>
        <w:t xml:space="preserve"> </w:t>
      </w:r>
      <w:r w:rsidRPr="00292AEF">
        <w:rPr>
          <w:rFonts w:asciiTheme="minorHAnsi" w:hAnsiTheme="minorHAnsi" w:cstheme="minorHAnsi"/>
          <w:color w:val="231F20"/>
          <w:spacing w:val="-2"/>
          <w:w w:val="105"/>
        </w:rPr>
        <w:t>ut</w:t>
      </w:r>
      <w:r w:rsidRPr="00292AEF">
        <w:rPr>
          <w:rFonts w:asciiTheme="minorHAnsi" w:hAnsiTheme="minorHAnsi" w:cstheme="minorHAnsi"/>
          <w:color w:val="231F20"/>
          <w:spacing w:val="-11"/>
          <w:w w:val="105"/>
        </w:rPr>
        <w:t xml:space="preserve"> </w:t>
      </w:r>
      <w:r w:rsidRPr="00292AEF">
        <w:rPr>
          <w:rFonts w:asciiTheme="minorHAnsi" w:hAnsiTheme="minorHAnsi" w:cstheme="minorHAnsi"/>
          <w:color w:val="231F20"/>
          <w:spacing w:val="-2"/>
          <w:w w:val="105"/>
        </w:rPr>
        <w:t>quae</w:t>
      </w:r>
      <w:r w:rsidRPr="00292AEF">
        <w:rPr>
          <w:rFonts w:asciiTheme="minorHAnsi" w:hAnsiTheme="minorHAnsi" w:cstheme="minorHAnsi"/>
          <w:color w:val="231F20"/>
          <w:spacing w:val="-11"/>
          <w:w w:val="105"/>
        </w:rPr>
        <w:t xml:space="preserve"> </w:t>
      </w:r>
      <w:r w:rsidRPr="00292AEF">
        <w:rPr>
          <w:rFonts w:asciiTheme="minorHAnsi" w:hAnsiTheme="minorHAnsi" w:cstheme="minorHAnsi"/>
          <w:color w:val="231F20"/>
          <w:spacing w:val="-2"/>
          <w:w w:val="105"/>
        </w:rPr>
        <w:t>ea</w:t>
      </w:r>
      <w:r w:rsidRPr="00292AEF">
        <w:rPr>
          <w:rFonts w:asciiTheme="minorHAnsi" w:hAnsiTheme="minorHAnsi" w:cstheme="minorHAnsi"/>
          <w:color w:val="231F20"/>
          <w:spacing w:val="-11"/>
          <w:w w:val="105"/>
        </w:rPr>
        <w:t xml:space="preserve"> </w:t>
      </w:r>
      <w:r w:rsidRPr="00292AEF">
        <w:rPr>
          <w:rFonts w:asciiTheme="minorHAnsi" w:hAnsiTheme="minorHAnsi" w:cstheme="minorHAnsi"/>
          <w:color w:val="231F20"/>
          <w:spacing w:val="-2"/>
          <w:w w:val="105"/>
        </w:rPr>
        <w:t>sitem</w:t>
      </w:r>
      <w:r w:rsidRPr="00292AEF">
        <w:rPr>
          <w:rFonts w:asciiTheme="minorHAnsi" w:hAnsiTheme="minorHAnsi" w:cstheme="minorHAnsi"/>
          <w:color w:val="231F20"/>
          <w:spacing w:val="-11"/>
          <w:w w:val="105"/>
        </w:rPr>
        <w:t xml:space="preserve"> </w:t>
      </w:r>
      <w:r w:rsidRPr="00292AEF">
        <w:rPr>
          <w:rFonts w:asciiTheme="minorHAnsi" w:hAnsiTheme="minorHAnsi" w:cstheme="minorHAnsi"/>
          <w:color w:val="231F20"/>
          <w:spacing w:val="-2"/>
          <w:w w:val="105"/>
        </w:rPr>
        <w:t>que</w:t>
      </w:r>
      <w:r w:rsidRPr="00292AEF">
        <w:rPr>
          <w:rFonts w:asciiTheme="minorHAnsi" w:hAnsiTheme="minorHAnsi" w:cstheme="minorHAnsi"/>
          <w:color w:val="231F20"/>
          <w:spacing w:val="-11"/>
          <w:w w:val="105"/>
        </w:rPr>
        <w:t xml:space="preserve"> </w:t>
      </w:r>
      <w:r w:rsidRPr="00292AEF">
        <w:rPr>
          <w:rFonts w:asciiTheme="minorHAnsi" w:hAnsiTheme="minorHAnsi" w:cstheme="minorHAnsi"/>
          <w:color w:val="231F20"/>
          <w:spacing w:val="-2"/>
          <w:w w:val="105"/>
        </w:rPr>
        <w:t>quiam</w:t>
      </w:r>
      <w:r w:rsidRPr="00292AEF">
        <w:rPr>
          <w:rFonts w:asciiTheme="minorHAnsi" w:hAnsiTheme="minorHAnsi" w:cstheme="minorHAnsi"/>
          <w:color w:val="231F20"/>
          <w:spacing w:val="-11"/>
          <w:w w:val="105"/>
        </w:rPr>
        <w:t xml:space="preserve"> </w:t>
      </w:r>
      <w:r w:rsidRPr="00292AEF">
        <w:rPr>
          <w:rFonts w:asciiTheme="minorHAnsi" w:hAnsiTheme="minorHAnsi" w:cstheme="minorHAnsi"/>
          <w:color w:val="231F20"/>
          <w:spacing w:val="-2"/>
          <w:w w:val="105"/>
        </w:rPr>
        <w:t xml:space="preserve">harum </w:t>
      </w:r>
      <w:r w:rsidRPr="00292AEF">
        <w:rPr>
          <w:rFonts w:asciiTheme="minorHAnsi" w:hAnsiTheme="minorHAnsi" w:cstheme="minorHAnsi"/>
          <w:color w:val="231F20"/>
          <w:w w:val="105"/>
        </w:rPr>
        <w:t>quibus</w:t>
      </w:r>
      <w:r w:rsidRPr="00292AEF">
        <w:rPr>
          <w:rFonts w:asciiTheme="minorHAnsi" w:hAnsiTheme="minorHAnsi" w:cstheme="minorHAnsi"/>
          <w:color w:val="231F20"/>
          <w:spacing w:val="-10"/>
          <w:w w:val="105"/>
        </w:rPr>
        <w:t xml:space="preserve"> </w:t>
      </w:r>
      <w:r w:rsidRPr="00292AEF">
        <w:rPr>
          <w:rFonts w:asciiTheme="minorHAnsi" w:hAnsiTheme="minorHAnsi" w:cstheme="minorHAnsi"/>
          <w:color w:val="231F20"/>
          <w:w w:val="105"/>
        </w:rPr>
        <w:t>asimposa</w:t>
      </w:r>
      <w:r w:rsidRPr="00292AEF">
        <w:rPr>
          <w:rFonts w:asciiTheme="minorHAnsi" w:hAnsiTheme="minorHAnsi" w:cstheme="minorHAnsi"/>
          <w:color w:val="231F20"/>
          <w:spacing w:val="-10"/>
          <w:w w:val="105"/>
        </w:rPr>
        <w:t xml:space="preserve"> </w:t>
      </w:r>
      <w:r w:rsidRPr="00292AEF">
        <w:rPr>
          <w:rFonts w:asciiTheme="minorHAnsi" w:hAnsiTheme="minorHAnsi" w:cstheme="minorHAnsi"/>
          <w:color w:val="231F20"/>
          <w:w w:val="105"/>
        </w:rPr>
        <w:t>verferisti</w:t>
      </w:r>
      <w:r w:rsidRPr="00292AEF">
        <w:rPr>
          <w:rFonts w:asciiTheme="minorHAnsi" w:hAnsiTheme="minorHAnsi" w:cstheme="minorHAnsi"/>
          <w:color w:val="231F20"/>
          <w:spacing w:val="-10"/>
          <w:w w:val="105"/>
        </w:rPr>
        <w:t xml:space="preserve"> </w:t>
      </w:r>
      <w:r w:rsidRPr="00292AEF">
        <w:rPr>
          <w:rFonts w:asciiTheme="minorHAnsi" w:hAnsiTheme="minorHAnsi" w:cstheme="minorHAnsi"/>
          <w:color w:val="231F20"/>
          <w:w w:val="105"/>
        </w:rPr>
        <w:t>necerum</w:t>
      </w:r>
      <w:r w:rsidRPr="00292AEF">
        <w:rPr>
          <w:rFonts w:asciiTheme="minorHAnsi" w:hAnsiTheme="minorHAnsi" w:cstheme="minorHAnsi"/>
          <w:color w:val="231F20"/>
          <w:spacing w:val="-10"/>
          <w:w w:val="105"/>
        </w:rPr>
        <w:t xml:space="preserve"> </w:t>
      </w:r>
      <w:r w:rsidRPr="00292AEF">
        <w:rPr>
          <w:rFonts w:asciiTheme="minorHAnsi" w:hAnsiTheme="minorHAnsi" w:cstheme="minorHAnsi"/>
          <w:color w:val="231F20"/>
          <w:w w:val="105"/>
        </w:rPr>
        <w:t>quam</w:t>
      </w:r>
      <w:r w:rsidRPr="00292AEF">
        <w:rPr>
          <w:rFonts w:asciiTheme="minorHAnsi" w:hAnsiTheme="minorHAnsi" w:cstheme="minorHAnsi"/>
          <w:color w:val="231F20"/>
          <w:spacing w:val="-10"/>
          <w:w w:val="105"/>
        </w:rPr>
        <w:t xml:space="preserve"> </w:t>
      </w:r>
      <w:r w:rsidRPr="00292AEF">
        <w:rPr>
          <w:rFonts w:asciiTheme="minorHAnsi" w:hAnsiTheme="minorHAnsi" w:cstheme="minorHAnsi"/>
          <w:color w:val="231F20"/>
          <w:w w:val="105"/>
        </w:rPr>
        <w:t>rerem</w:t>
      </w:r>
      <w:r w:rsidRPr="00292AEF">
        <w:rPr>
          <w:rFonts w:asciiTheme="minorHAnsi" w:hAnsiTheme="minorHAnsi" w:cstheme="minorHAnsi"/>
          <w:color w:val="231F20"/>
          <w:spacing w:val="-10"/>
          <w:w w:val="105"/>
        </w:rPr>
        <w:t xml:space="preserve"> </w:t>
      </w:r>
      <w:r w:rsidRPr="00292AEF">
        <w:rPr>
          <w:rFonts w:asciiTheme="minorHAnsi" w:hAnsiTheme="minorHAnsi" w:cstheme="minorHAnsi"/>
          <w:color w:val="231F20"/>
          <w:w w:val="105"/>
        </w:rPr>
        <w:t>dolum</w:t>
      </w:r>
      <w:r w:rsidRPr="00292AEF">
        <w:rPr>
          <w:rFonts w:asciiTheme="minorHAnsi" w:hAnsiTheme="minorHAnsi" w:cstheme="minorHAnsi"/>
          <w:color w:val="231F20"/>
          <w:spacing w:val="-10"/>
          <w:w w:val="105"/>
        </w:rPr>
        <w:t xml:space="preserve"> </w:t>
      </w:r>
      <w:r w:rsidRPr="00292AEF">
        <w:rPr>
          <w:rFonts w:asciiTheme="minorHAnsi" w:hAnsiTheme="minorHAnsi" w:cstheme="minorHAnsi"/>
          <w:color w:val="231F20"/>
          <w:w w:val="105"/>
        </w:rPr>
        <w:t>est,</w:t>
      </w:r>
      <w:r w:rsidRPr="00292AEF">
        <w:rPr>
          <w:rFonts w:asciiTheme="minorHAnsi" w:hAnsiTheme="minorHAnsi" w:cstheme="minorHAnsi"/>
          <w:color w:val="231F20"/>
          <w:spacing w:val="-10"/>
          <w:w w:val="105"/>
        </w:rPr>
        <w:t xml:space="preserve"> </w:t>
      </w:r>
      <w:r w:rsidRPr="00292AEF">
        <w:rPr>
          <w:rFonts w:asciiTheme="minorHAnsi" w:hAnsiTheme="minorHAnsi" w:cstheme="minorHAnsi"/>
          <w:color w:val="231F20"/>
          <w:w w:val="105"/>
        </w:rPr>
        <w:t>sum</w:t>
      </w:r>
      <w:r w:rsidRPr="00292AEF">
        <w:rPr>
          <w:rFonts w:asciiTheme="minorHAnsi" w:hAnsiTheme="minorHAnsi" w:cstheme="minorHAnsi"/>
          <w:color w:val="231F20"/>
          <w:spacing w:val="-10"/>
          <w:w w:val="105"/>
        </w:rPr>
        <w:t xml:space="preserve"> </w:t>
      </w:r>
      <w:r w:rsidRPr="00292AEF">
        <w:rPr>
          <w:rFonts w:asciiTheme="minorHAnsi" w:hAnsiTheme="minorHAnsi" w:cstheme="minorHAnsi"/>
          <w:color w:val="231F20"/>
          <w:w w:val="105"/>
        </w:rPr>
        <w:t>volorum</w:t>
      </w:r>
      <w:r w:rsidRPr="00292AEF">
        <w:rPr>
          <w:rFonts w:asciiTheme="minorHAnsi" w:hAnsiTheme="minorHAnsi" w:cstheme="minorHAnsi"/>
          <w:color w:val="231F20"/>
          <w:spacing w:val="-10"/>
          <w:w w:val="105"/>
        </w:rPr>
        <w:t xml:space="preserve"> </w:t>
      </w:r>
      <w:r w:rsidRPr="00292AEF">
        <w:rPr>
          <w:rFonts w:asciiTheme="minorHAnsi" w:hAnsiTheme="minorHAnsi" w:cstheme="minorHAnsi"/>
          <w:color w:val="231F20"/>
          <w:w w:val="105"/>
        </w:rPr>
        <w:t>labo.</w:t>
      </w:r>
      <w:r w:rsidRPr="00292AEF">
        <w:rPr>
          <w:rFonts w:asciiTheme="minorHAnsi" w:hAnsiTheme="minorHAnsi" w:cstheme="minorHAnsi"/>
          <w:color w:val="231F20"/>
          <w:spacing w:val="-10"/>
          <w:w w:val="105"/>
        </w:rPr>
        <w:t xml:space="preserve"> </w:t>
      </w:r>
      <w:r w:rsidRPr="00292AEF">
        <w:rPr>
          <w:rFonts w:asciiTheme="minorHAnsi" w:hAnsiTheme="minorHAnsi" w:cstheme="minorHAnsi"/>
          <w:color w:val="231F20"/>
          <w:w w:val="105"/>
        </w:rPr>
        <w:t>Ut</w:t>
      </w:r>
      <w:r w:rsidRPr="00292AEF">
        <w:rPr>
          <w:rFonts w:asciiTheme="minorHAnsi" w:hAnsiTheme="minorHAnsi" w:cstheme="minorHAnsi"/>
          <w:color w:val="231F20"/>
          <w:spacing w:val="-10"/>
          <w:w w:val="105"/>
        </w:rPr>
        <w:t xml:space="preserve"> </w:t>
      </w:r>
      <w:r w:rsidRPr="00292AEF">
        <w:rPr>
          <w:rFonts w:asciiTheme="minorHAnsi" w:hAnsiTheme="minorHAnsi" w:cstheme="minorHAnsi"/>
          <w:color w:val="231F20"/>
          <w:w w:val="105"/>
        </w:rPr>
        <w:t>litatem</w:t>
      </w:r>
      <w:r w:rsidRPr="00292AEF">
        <w:rPr>
          <w:rFonts w:asciiTheme="minorHAnsi" w:hAnsiTheme="minorHAnsi" w:cstheme="minorHAnsi"/>
          <w:color w:val="231F20"/>
          <w:spacing w:val="-10"/>
          <w:w w:val="105"/>
        </w:rPr>
        <w:t xml:space="preserve"> </w:t>
      </w:r>
      <w:r w:rsidRPr="00292AEF">
        <w:rPr>
          <w:rFonts w:asciiTheme="minorHAnsi" w:hAnsiTheme="minorHAnsi" w:cstheme="minorHAnsi"/>
          <w:color w:val="231F20"/>
          <w:w w:val="105"/>
        </w:rPr>
        <w:t>quia quiaerum</w:t>
      </w:r>
      <w:r w:rsidRPr="00292AEF">
        <w:rPr>
          <w:rFonts w:asciiTheme="minorHAnsi" w:hAnsiTheme="minorHAnsi" w:cstheme="minorHAnsi"/>
          <w:color w:val="231F20"/>
          <w:spacing w:val="-18"/>
          <w:w w:val="105"/>
        </w:rPr>
        <w:t xml:space="preserve"> </w:t>
      </w:r>
      <w:r w:rsidRPr="00292AEF">
        <w:rPr>
          <w:rFonts w:asciiTheme="minorHAnsi" w:hAnsiTheme="minorHAnsi" w:cstheme="minorHAnsi"/>
          <w:color w:val="231F20"/>
          <w:w w:val="105"/>
        </w:rPr>
        <w:t>alignis</w:t>
      </w:r>
      <w:r w:rsidRPr="00292AEF">
        <w:rPr>
          <w:rFonts w:asciiTheme="minorHAnsi" w:hAnsiTheme="minorHAnsi" w:cstheme="minorHAnsi"/>
          <w:color w:val="231F20"/>
          <w:spacing w:val="-17"/>
          <w:w w:val="105"/>
        </w:rPr>
        <w:t xml:space="preserve"> </w:t>
      </w:r>
      <w:r w:rsidRPr="00292AEF">
        <w:rPr>
          <w:rFonts w:asciiTheme="minorHAnsi" w:hAnsiTheme="minorHAnsi" w:cstheme="minorHAnsi"/>
          <w:color w:val="231F20"/>
          <w:w w:val="105"/>
        </w:rPr>
        <w:t>magnian</w:t>
      </w:r>
      <w:r w:rsidRPr="00292AEF">
        <w:rPr>
          <w:rFonts w:asciiTheme="minorHAnsi" w:hAnsiTheme="minorHAnsi" w:cstheme="minorHAnsi"/>
          <w:color w:val="231F20"/>
          <w:spacing w:val="-18"/>
          <w:w w:val="105"/>
        </w:rPr>
        <w:t xml:space="preserve"> </w:t>
      </w:r>
      <w:r w:rsidRPr="00292AEF">
        <w:rPr>
          <w:rFonts w:asciiTheme="minorHAnsi" w:hAnsiTheme="minorHAnsi" w:cstheme="minorHAnsi"/>
          <w:color w:val="231F20"/>
          <w:w w:val="105"/>
        </w:rPr>
        <w:t>ditionectur,</w:t>
      </w:r>
      <w:r w:rsidRPr="00292AEF">
        <w:rPr>
          <w:rFonts w:asciiTheme="minorHAnsi" w:hAnsiTheme="minorHAnsi" w:cstheme="minorHAnsi"/>
          <w:color w:val="231F20"/>
          <w:spacing w:val="-18"/>
          <w:w w:val="105"/>
        </w:rPr>
        <w:t xml:space="preserve"> </w:t>
      </w:r>
      <w:r w:rsidRPr="00292AEF">
        <w:rPr>
          <w:rFonts w:asciiTheme="minorHAnsi" w:hAnsiTheme="minorHAnsi" w:cstheme="minorHAnsi"/>
          <w:color w:val="231F20"/>
          <w:w w:val="105"/>
        </w:rPr>
        <w:t>num</w:t>
      </w:r>
      <w:r w:rsidRPr="00292AEF">
        <w:rPr>
          <w:rFonts w:asciiTheme="minorHAnsi" w:hAnsiTheme="minorHAnsi" w:cstheme="minorHAnsi"/>
          <w:color w:val="231F20"/>
          <w:spacing w:val="-17"/>
          <w:w w:val="105"/>
        </w:rPr>
        <w:t xml:space="preserve"> </w:t>
      </w:r>
      <w:r w:rsidRPr="00292AEF">
        <w:rPr>
          <w:rFonts w:asciiTheme="minorHAnsi" w:hAnsiTheme="minorHAnsi" w:cstheme="minorHAnsi"/>
          <w:color w:val="231F20"/>
          <w:w w:val="105"/>
        </w:rPr>
        <w:t>in</w:t>
      </w:r>
      <w:r w:rsidRPr="00292AEF">
        <w:rPr>
          <w:rFonts w:asciiTheme="minorHAnsi" w:hAnsiTheme="minorHAnsi" w:cstheme="minorHAnsi"/>
          <w:color w:val="231F20"/>
          <w:spacing w:val="-18"/>
          <w:w w:val="105"/>
        </w:rPr>
        <w:t xml:space="preserve"> </w:t>
      </w:r>
      <w:r w:rsidRPr="00292AEF">
        <w:rPr>
          <w:rFonts w:asciiTheme="minorHAnsi" w:hAnsiTheme="minorHAnsi" w:cstheme="minorHAnsi"/>
          <w:color w:val="231F20"/>
          <w:w w:val="105"/>
        </w:rPr>
        <w:t>consectem</w:t>
      </w:r>
      <w:r w:rsidRPr="00292AEF">
        <w:rPr>
          <w:rFonts w:asciiTheme="minorHAnsi" w:hAnsiTheme="minorHAnsi" w:cstheme="minorHAnsi"/>
          <w:color w:val="231F20"/>
          <w:spacing w:val="-17"/>
          <w:w w:val="105"/>
        </w:rPr>
        <w:t xml:space="preserve"> </w:t>
      </w:r>
      <w:r w:rsidRPr="00292AEF">
        <w:rPr>
          <w:rFonts w:asciiTheme="minorHAnsi" w:hAnsiTheme="minorHAnsi" w:cstheme="minorHAnsi"/>
          <w:color w:val="231F20"/>
          <w:w w:val="105"/>
        </w:rPr>
        <w:t>adicatur</w:t>
      </w:r>
      <w:r w:rsidRPr="00292AEF">
        <w:rPr>
          <w:rFonts w:asciiTheme="minorHAnsi" w:hAnsiTheme="minorHAnsi" w:cstheme="minorHAnsi"/>
          <w:color w:val="231F20"/>
          <w:spacing w:val="-18"/>
          <w:w w:val="105"/>
        </w:rPr>
        <w:t xml:space="preserve"> </w:t>
      </w:r>
      <w:r w:rsidRPr="00292AEF">
        <w:rPr>
          <w:rFonts w:asciiTheme="minorHAnsi" w:hAnsiTheme="minorHAnsi" w:cstheme="minorHAnsi"/>
          <w:color w:val="231F20"/>
          <w:w w:val="105"/>
        </w:rPr>
        <w:t>sedita</w:t>
      </w:r>
      <w:r w:rsidRPr="00292AEF">
        <w:rPr>
          <w:rFonts w:asciiTheme="minorHAnsi" w:hAnsiTheme="minorHAnsi" w:cstheme="minorHAnsi"/>
          <w:color w:val="231F20"/>
          <w:spacing w:val="-17"/>
          <w:w w:val="105"/>
        </w:rPr>
        <w:t xml:space="preserve"> </w:t>
      </w:r>
      <w:r w:rsidRPr="00292AEF">
        <w:rPr>
          <w:rFonts w:asciiTheme="minorHAnsi" w:hAnsiTheme="minorHAnsi" w:cstheme="minorHAnsi"/>
          <w:color w:val="231F20"/>
          <w:w w:val="105"/>
        </w:rPr>
        <w:t>nus,</w:t>
      </w:r>
      <w:r w:rsidRPr="00292AEF">
        <w:rPr>
          <w:rFonts w:asciiTheme="minorHAnsi" w:hAnsiTheme="minorHAnsi" w:cstheme="minorHAnsi"/>
          <w:color w:val="231F20"/>
          <w:spacing w:val="-18"/>
          <w:w w:val="105"/>
        </w:rPr>
        <w:t xml:space="preserve"> </w:t>
      </w:r>
      <w:r w:rsidRPr="00292AEF">
        <w:rPr>
          <w:rFonts w:asciiTheme="minorHAnsi" w:hAnsiTheme="minorHAnsi" w:cstheme="minorHAnsi"/>
          <w:color w:val="231F20"/>
          <w:w w:val="105"/>
        </w:rPr>
        <w:t>sam</w:t>
      </w:r>
      <w:r w:rsidRPr="00292AEF">
        <w:rPr>
          <w:rFonts w:asciiTheme="minorHAnsi" w:hAnsiTheme="minorHAnsi" w:cstheme="minorHAnsi"/>
          <w:color w:val="231F20"/>
          <w:spacing w:val="-17"/>
          <w:w w:val="105"/>
        </w:rPr>
        <w:t xml:space="preserve"> </w:t>
      </w:r>
      <w:r w:rsidRPr="00292AEF">
        <w:rPr>
          <w:rFonts w:asciiTheme="minorHAnsi" w:hAnsiTheme="minorHAnsi" w:cstheme="minorHAnsi"/>
          <w:color w:val="231F20"/>
          <w:w w:val="105"/>
        </w:rPr>
        <w:t>faccus</w:t>
      </w:r>
      <w:r w:rsidRPr="00292AEF">
        <w:rPr>
          <w:rFonts w:asciiTheme="minorHAnsi" w:hAnsiTheme="minorHAnsi" w:cstheme="minorHAnsi"/>
          <w:color w:val="231F20"/>
          <w:spacing w:val="-18"/>
          <w:w w:val="105"/>
        </w:rPr>
        <w:t xml:space="preserve"> </w:t>
      </w:r>
      <w:r w:rsidRPr="00292AEF">
        <w:rPr>
          <w:rFonts w:asciiTheme="minorHAnsi" w:hAnsiTheme="minorHAnsi" w:cstheme="minorHAnsi"/>
          <w:color w:val="231F20"/>
          <w:w w:val="105"/>
        </w:rPr>
        <w:t>velit</w:t>
      </w:r>
    </w:p>
    <w:p w14:paraId="6C841B63" w14:textId="77777777" w:rsidR="001A3AC2" w:rsidRPr="00292AEF" w:rsidRDefault="001A3AC2">
      <w:pPr>
        <w:pStyle w:val="BodyText"/>
        <w:spacing w:before="98"/>
        <w:rPr>
          <w:rFonts w:asciiTheme="minorHAnsi" w:hAnsiTheme="minorHAnsi" w:cstheme="minorHAnsi"/>
          <w:sz w:val="48"/>
        </w:rPr>
      </w:pPr>
    </w:p>
    <w:p w14:paraId="231B85A0" w14:textId="26CF9493" w:rsidR="001A3AC2" w:rsidRPr="00292AEF" w:rsidRDefault="00000000">
      <w:pPr>
        <w:pStyle w:val="Heading1"/>
        <w:rPr>
          <w:rFonts w:asciiTheme="minorHAnsi" w:hAnsiTheme="minorHAnsi" w:cstheme="minorHAnsi"/>
        </w:rPr>
      </w:pPr>
      <w:r w:rsidRPr="00292AEF">
        <w:rPr>
          <w:rFonts w:asciiTheme="minorHAnsi" w:hAnsiTheme="minorHAnsi" w:cstheme="minorHAnsi"/>
          <w:color w:val="36236A"/>
        </w:rPr>
        <w:t>Our</w:t>
      </w:r>
      <w:r w:rsidRPr="00292AEF">
        <w:rPr>
          <w:rFonts w:asciiTheme="minorHAnsi" w:hAnsiTheme="minorHAnsi" w:cstheme="minorHAnsi"/>
          <w:color w:val="36236A"/>
          <w:spacing w:val="-12"/>
        </w:rPr>
        <w:t xml:space="preserve"> </w:t>
      </w:r>
      <w:r w:rsidRPr="00292AEF">
        <w:rPr>
          <w:rFonts w:asciiTheme="minorHAnsi" w:hAnsiTheme="minorHAnsi" w:cstheme="minorHAnsi"/>
          <w:color w:val="36236A"/>
          <w:spacing w:val="-2"/>
        </w:rPr>
        <w:t>Providers</w:t>
      </w:r>
    </w:p>
    <w:p w14:paraId="71E20ABD" w14:textId="3FCD05BA" w:rsidR="001A3AC2" w:rsidRPr="00292AEF" w:rsidRDefault="00005B64">
      <w:pPr>
        <w:pStyle w:val="BodyText"/>
        <w:spacing w:before="124"/>
        <w:rPr>
          <w:rFonts w:asciiTheme="minorHAnsi" w:hAnsiTheme="minorHAnsi" w:cstheme="minorHAnsi"/>
          <w:sz w:val="20"/>
        </w:rPr>
      </w:pPr>
      <w:r>
        <w:rPr>
          <w:rFonts w:asciiTheme="minorHAnsi" w:hAnsiTheme="minorHAnsi" w:cstheme="minorHAnsi"/>
          <w:noProof/>
        </w:rPr>
        <mc:AlternateContent>
          <mc:Choice Requires="wps">
            <w:drawing>
              <wp:anchor distT="0" distB="0" distL="114300" distR="114300" simplePos="0" relativeHeight="15725568" behindDoc="0" locked="0" layoutInCell="1" allowOverlap="1" wp14:anchorId="4FB6C0FE" wp14:editId="0275A140">
                <wp:simplePos x="0" y="0"/>
                <wp:positionH relativeFrom="column">
                  <wp:posOffset>81023</wp:posOffset>
                </wp:positionH>
                <wp:positionV relativeFrom="paragraph">
                  <wp:posOffset>4356904</wp:posOffset>
                </wp:positionV>
                <wp:extent cx="7442521" cy="1151255"/>
                <wp:effectExtent l="0" t="0" r="0" b="0"/>
                <wp:wrapNone/>
                <wp:docPr id="1821726778" name="Textbox 10"/>
                <wp:cNvGraphicFramePr/>
                <a:graphic xmlns:a="http://schemas.openxmlformats.org/drawingml/2006/main">
                  <a:graphicData uri="http://schemas.microsoft.com/office/word/2010/wordprocessingShape">
                    <wps:wsp>
                      <wps:cNvSpPr txBox="1"/>
                      <wps:spPr>
                        <a:xfrm>
                          <a:off x="0" y="0"/>
                          <a:ext cx="7442521" cy="1151255"/>
                        </a:xfrm>
                        <a:prstGeom prst="rect">
                          <a:avLst/>
                        </a:prstGeom>
                      </wps:spPr>
                      <wps:txbx>
                        <w:txbxContent>
                          <w:p w14:paraId="426A6302" w14:textId="77777777" w:rsidR="001A3AC2" w:rsidRDefault="001A3AC2">
                            <w:pPr>
                              <w:spacing w:before="164"/>
                              <w:rPr>
                                <w:rFonts w:ascii="Encode Sans Normal Light"/>
                                <w:sz w:val="24"/>
                              </w:rPr>
                            </w:pPr>
                          </w:p>
                          <w:p w14:paraId="06650B70" w14:textId="77777777" w:rsidR="001A3AC2" w:rsidRDefault="00000000">
                            <w:pPr>
                              <w:ind w:left="720"/>
                              <w:rPr>
                                <w:b/>
                                <w:sz w:val="24"/>
                              </w:rPr>
                            </w:pPr>
                            <w:r>
                              <w:rPr>
                                <w:b/>
                                <w:color w:val="FFFFFF"/>
                                <w:w w:val="105"/>
                                <w:sz w:val="24"/>
                              </w:rPr>
                              <w:t>Fax</w:t>
                            </w:r>
                            <w:r>
                              <w:rPr>
                                <w:b/>
                                <w:color w:val="FFFFFF"/>
                                <w:spacing w:val="12"/>
                                <w:w w:val="105"/>
                                <w:sz w:val="24"/>
                              </w:rPr>
                              <w:t xml:space="preserve"> </w:t>
                            </w:r>
                            <w:r>
                              <w:rPr>
                                <w:b/>
                                <w:color w:val="FFFFFF"/>
                                <w:w w:val="105"/>
                                <w:sz w:val="24"/>
                              </w:rPr>
                              <w:t>a</w:t>
                            </w:r>
                            <w:r>
                              <w:rPr>
                                <w:b/>
                                <w:color w:val="FFFFFF"/>
                                <w:spacing w:val="12"/>
                                <w:w w:val="105"/>
                                <w:sz w:val="24"/>
                              </w:rPr>
                              <w:t xml:space="preserve"> </w:t>
                            </w:r>
                            <w:r>
                              <w:rPr>
                                <w:b/>
                                <w:color w:val="FFFFFF"/>
                                <w:w w:val="105"/>
                                <w:sz w:val="24"/>
                              </w:rPr>
                              <w:t>referral</w:t>
                            </w:r>
                            <w:r>
                              <w:rPr>
                                <w:b/>
                                <w:color w:val="FFFFFF"/>
                                <w:spacing w:val="12"/>
                                <w:w w:val="105"/>
                                <w:sz w:val="24"/>
                              </w:rPr>
                              <w:t xml:space="preserve"> </w:t>
                            </w:r>
                            <w:r>
                              <w:rPr>
                                <w:b/>
                                <w:color w:val="FFFFFF"/>
                                <w:w w:val="105"/>
                                <w:sz w:val="24"/>
                              </w:rPr>
                              <w:t>to</w:t>
                            </w:r>
                            <w:r>
                              <w:rPr>
                                <w:b/>
                                <w:color w:val="FFFFFF"/>
                                <w:spacing w:val="12"/>
                                <w:w w:val="105"/>
                                <w:sz w:val="24"/>
                              </w:rPr>
                              <w:t xml:space="preserve"> </w:t>
                            </w:r>
                            <w:r>
                              <w:rPr>
                                <w:b/>
                                <w:color w:val="FFFFFF"/>
                                <w:w w:val="105"/>
                                <w:sz w:val="24"/>
                              </w:rPr>
                              <w:t>[Department/Clinic/Program</w:t>
                            </w:r>
                            <w:r>
                              <w:rPr>
                                <w:b/>
                                <w:color w:val="FFFFFF"/>
                                <w:spacing w:val="12"/>
                                <w:w w:val="105"/>
                                <w:sz w:val="24"/>
                              </w:rPr>
                              <w:t xml:space="preserve"> </w:t>
                            </w:r>
                            <w:r>
                              <w:rPr>
                                <w:b/>
                                <w:color w:val="FFFFFF"/>
                                <w:spacing w:val="-2"/>
                                <w:w w:val="105"/>
                                <w:sz w:val="24"/>
                              </w:rPr>
                              <w:t>Name]</w:t>
                            </w:r>
                          </w:p>
                          <w:p w14:paraId="6D7474A4" w14:textId="77777777" w:rsidR="001A3AC2" w:rsidRDefault="00000000">
                            <w:pPr>
                              <w:spacing w:before="65" w:line="242" w:lineRule="auto"/>
                              <w:ind w:left="720" w:right="7923"/>
                              <w:rPr>
                                <w:sz w:val="24"/>
                              </w:rPr>
                            </w:pPr>
                            <w:r>
                              <w:rPr>
                                <w:color w:val="FFFFFF"/>
                                <w:w w:val="110"/>
                                <w:sz w:val="24"/>
                              </w:rPr>
                              <w:t>Location:</w:t>
                            </w:r>
                            <w:r>
                              <w:rPr>
                                <w:color w:val="FFFFFF"/>
                                <w:spacing w:val="-19"/>
                                <w:w w:val="110"/>
                                <w:sz w:val="24"/>
                              </w:rPr>
                              <w:t xml:space="preserve"> </w:t>
                            </w:r>
                            <w:r>
                              <w:rPr>
                                <w:color w:val="FFFFFF"/>
                                <w:w w:val="110"/>
                                <w:sz w:val="24"/>
                              </w:rPr>
                              <w:t xml:space="preserve">###.###.### </w:t>
                            </w:r>
                            <w:r>
                              <w:rPr>
                                <w:color w:val="FFFFFF"/>
                                <w:w w:val="105"/>
                                <w:sz w:val="24"/>
                              </w:rPr>
                              <w:t>Location:</w:t>
                            </w:r>
                            <w:r>
                              <w:rPr>
                                <w:color w:val="FFFFFF"/>
                                <w:spacing w:val="-2"/>
                                <w:w w:val="110"/>
                                <w:sz w:val="24"/>
                              </w:rPr>
                              <w:t xml:space="preserve"> ###.###.###</w:t>
                            </w:r>
                          </w:p>
                        </w:txbxContent>
                      </wps:txbx>
                      <wps:bodyPr wrap="square" lIns="0" tIns="0" rIns="0" bIns="0" rtlCol="0">
                        <a:noAutofit/>
                      </wps:bodyPr>
                    </wps:wsp>
                  </a:graphicData>
                </a:graphic>
                <wp14:sizeRelH relativeFrom="margin">
                  <wp14:pctWidth>0</wp14:pctWidth>
                </wp14:sizeRelH>
              </wp:anchor>
            </w:drawing>
          </mc:Choice>
          <mc:Fallback>
            <w:pict>
              <v:shape w14:anchorId="4FB6C0FE" id="Textbox 10" o:spid="_x0000_s1027" type="#_x0000_t202" style="position:absolute;margin-left:6.4pt;margin-top:343.05pt;width:586.05pt;height:90.65pt;z-index:15725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" filled="f" stroked="f">
                <v:textbox inset="0,0,0,0">
                  <w:txbxContent>
                    <w:p w14:paraId="426A6302" w14:textId="77777777" w:rsidR="001A3AC2" w:rsidRDefault="001A3AC2">
                      <w:pPr>
                        <w:spacing w:before="164"/>
                        <w:rPr>
                          <w:rFonts w:ascii="Encode Sans Normal Light"/>
                          <w:sz w:val="24"/>
                        </w:rPr>
                      </w:pPr>
                    </w:p>
                    <w:p w14:paraId="06650B70" w14:textId="77777777" w:rsidR="001A3AC2" w:rsidRDefault="00000000">
                      <w:pPr>
                        <w:ind w:left="720"/>
                        <w:rPr>
                          <w:b/>
                          <w:sz w:val="24"/>
                        </w:rPr>
                      </w:pPr>
                      <w:r>
                        <w:rPr>
                          <w:b/>
                          <w:color w:val="FFFFFF"/>
                          <w:w w:val="105"/>
                          <w:sz w:val="24"/>
                        </w:rPr>
                        <w:t>Fax</w:t>
                      </w:r>
                      <w:r>
                        <w:rPr>
                          <w:b/>
                          <w:color w:val="FFFFFF"/>
                          <w:spacing w:val="12"/>
                          <w:w w:val="105"/>
                          <w:sz w:val="24"/>
                        </w:rPr>
                        <w:t xml:space="preserve"> </w:t>
                      </w:r>
                      <w:r>
                        <w:rPr>
                          <w:b/>
                          <w:color w:val="FFFFFF"/>
                          <w:w w:val="105"/>
                          <w:sz w:val="24"/>
                        </w:rPr>
                        <w:t>a</w:t>
                      </w:r>
                      <w:r>
                        <w:rPr>
                          <w:b/>
                          <w:color w:val="FFFFFF"/>
                          <w:spacing w:val="12"/>
                          <w:w w:val="105"/>
                          <w:sz w:val="24"/>
                        </w:rPr>
                        <w:t xml:space="preserve"> </w:t>
                      </w:r>
                      <w:r>
                        <w:rPr>
                          <w:b/>
                          <w:color w:val="FFFFFF"/>
                          <w:w w:val="105"/>
                          <w:sz w:val="24"/>
                        </w:rPr>
                        <w:t>referral</w:t>
                      </w:r>
                      <w:r>
                        <w:rPr>
                          <w:b/>
                          <w:color w:val="FFFFFF"/>
                          <w:spacing w:val="12"/>
                          <w:w w:val="105"/>
                          <w:sz w:val="24"/>
                        </w:rPr>
                        <w:t xml:space="preserve"> </w:t>
                      </w:r>
                      <w:r>
                        <w:rPr>
                          <w:b/>
                          <w:color w:val="FFFFFF"/>
                          <w:w w:val="105"/>
                          <w:sz w:val="24"/>
                        </w:rPr>
                        <w:t>to</w:t>
                      </w:r>
                      <w:r>
                        <w:rPr>
                          <w:b/>
                          <w:color w:val="FFFFFF"/>
                          <w:spacing w:val="12"/>
                          <w:w w:val="105"/>
                          <w:sz w:val="24"/>
                        </w:rPr>
                        <w:t xml:space="preserve"> </w:t>
                      </w:r>
                      <w:r>
                        <w:rPr>
                          <w:b/>
                          <w:color w:val="FFFFFF"/>
                          <w:w w:val="105"/>
                          <w:sz w:val="24"/>
                        </w:rPr>
                        <w:t>[Department/Clinic/Program</w:t>
                      </w:r>
                      <w:r>
                        <w:rPr>
                          <w:b/>
                          <w:color w:val="FFFFFF"/>
                          <w:spacing w:val="12"/>
                          <w:w w:val="105"/>
                          <w:sz w:val="24"/>
                        </w:rPr>
                        <w:t xml:space="preserve"> </w:t>
                      </w:r>
                      <w:r>
                        <w:rPr>
                          <w:b/>
                          <w:color w:val="FFFFFF"/>
                          <w:spacing w:val="-2"/>
                          <w:w w:val="105"/>
                          <w:sz w:val="24"/>
                        </w:rPr>
                        <w:t>Name]</w:t>
                      </w:r>
                    </w:p>
                    <w:p w14:paraId="6D7474A4" w14:textId="77777777" w:rsidR="001A3AC2" w:rsidRDefault="00000000">
                      <w:pPr>
                        <w:spacing w:before="65" w:line="242" w:lineRule="auto"/>
                        <w:ind w:left="720" w:right="7923"/>
                        <w:rPr>
                          <w:sz w:val="24"/>
                        </w:rPr>
                      </w:pPr>
                      <w:r>
                        <w:rPr>
                          <w:color w:val="FFFFFF"/>
                          <w:w w:val="110"/>
                          <w:sz w:val="24"/>
                        </w:rPr>
                        <w:t>Location:</w:t>
                      </w:r>
                      <w:r>
                        <w:rPr>
                          <w:color w:val="FFFFFF"/>
                          <w:spacing w:val="-19"/>
                          <w:w w:val="110"/>
                          <w:sz w:val="24"/>
                        </w:rPr>
                        <w:t xml:space="preserve"> </w:t>
                      </w:r>
                      <w:r>
                        <w:rPr>
                          <w:color w:val="FFFFFF"/>
                          <w:w w:val="110"/>
                          <w:sz w:val="24"/>
                        </w:rPr>
                        <w:t xml:space="preserve">###.###.### </w:t>
                      </w:r>
                      <w:r>
                        <w:rPr>
                          <w:color w:val="FFFFFF"/>
                          <w:w w:val="105"/>
                          <w:sz w:val="24"/>
                        </w:rPr>
                        <w:t>Location:</w:t>
                      </w:r>
                      <w:r>
                        <w:rPr>
                          <w:color w:val="FFFFFF"/>
                          <w:spacing w:val="-2"/>
                          <w:w w:val="110"/>
                          <w:sz w:val="24"/>
                        </w:rPr>
                        <w:t xml:space="preserve"> ###.###.###</w:t>
                      </w:r>
                    </w:p>
                  </w:txbxContent>
                </v:textbox>
              </v:shape>
            </w:pict>
          </mc:Fallback>
        </mc:AlternateContent>
      </w:r>
      <w:r>
        <w:rPr>
          <w:rFonts w:asciiTheme="minorHAnsi" w:hAnsiTheme="minorHAnsi" w:cstheme="minorHAnsi"/>
          <w:noProof/>
        </w:rPr>
        <w:drawing>
          <wp:anchor distT="0" distB="0" distL="114300" distR="114300" simplePos="0" relativeHeight="15724544" behindDoc="0" locked="0" layoutInCell="1" allowOverlap="1" wp14:anchorId="1A112063" wp14:editId="128F76B3">
            <wp:simplePos x="0" y="0"/>
            <wp:positionH relativeFrom="column">
              <wp:posOffset>0</wp:posOffset>
            </wp:positionH>
            <wp:positionV relativeFrom="paragraph">
              <wp:posOffset>4356904</wp:posOffset>
            </wp:positionV>
            <wp:extent cx="7772286" cy="1151191"/>
            <wp:effectExtent l="0" t="0" r="635" b="5080"/>
            <wp:wrapNone/>
            <wp:docPr id="142671166" name="Image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42671166" name="Image 6">
                      <a:extLst>
                        <a:ext uri="{C183D7F6-B498-43B3-948B-1728B52AA6E4}">
                          <adec:decorative xmlns:adec="http://schemas.microsoft.com/office/drawing/2017/decorative" val="1"/>
                        </a:ext>
                      </a:extLst>
                    </pic:cNvPr>
                    <pic:cNvPicPr/>
                  </pic:nvPicPr>
                  <pic:blipFill>
                    <a:blip r:embed="rId5" cstate="print"/>
                    <a:stretch>
                      <a:fillRect/>
                    </a:stretch>
                  </pic:blipFill>
                  <pic:spPr>
                    <a:xfrm>
                      <a:off x="0" y="0"/>
                      <a:ext cx="7772286" cy="1151191"/>
                    </a:xfrm>
                    <a:prstGeom prst="rect">
                      <a:avLst/>
                    </a:prstGeom>
                  </pic:spPr>
                </pic:pic>
              </a:graphicData>
            </a:graphic>
          </wp:anchor>
        </w:drawing>
      </w:r>
      <w:r w:rsidR="009C4D58">
        <w:rPr>
          <w:rFonts w:asciiTheme="minorHAnsi" w:hAnsiTheme="minorHAnsi" w:cstheme="minorHAnsi"/>
          <w:noProof/>
        </w:rPr>
        <w:drawing>
          <wp:anchor distT="0" distB="0" distL="114300" distR="114300" simplePos="0" relativeHeight="487599104" behindDoc="0" locked="0" layoutInCell="1" allowOverlap="1" wp14:anchorId="3A1CB7ED" wp14:editId="4F3339C6">
            <wp:simplePos x="0" y="0"/>
            <wp:positionH relativeFrom="column">
              <wp:posOffset>5314950</wp:posOffset>
            </wp:positionH>
            <wp:positionV relativeFrom="paragraph">
              <wp:posOffset>4558665</wp:posOffset>
            </wp:positionV>
            <wp:extent cx="2146300" cy="657860"/>
            <wp:effectExtent l="0" t="0" r="0" b="0"/>
            <wp:wrapNone/>
            <wp:docPr id="1753838444" name="Picture 15" descr="U W Medici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838444" name="Picture 15" descr="U W Medicine Logo"/>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46300" cy="657860"/>
                    </a:xfrm>
                    <a:prstGeom prst="rect">
                      <a:avLst/>
                    </a:prstGeom>
                  </pic:spPr>
                </pic:pic>
              </a:graphicData>
            </a:graphic>
            <wp14:sizeRelH relativeFrom="page">
              <wp14:pctWidth>0</wp14:pctWidth>
            </wp14:sizeRelH>
            <wp14:sizeRelV relativeFrom="page">
              <wp14:pctHeight>0</wp14:pctHeight>
            </wp14:sizeRelV>
          </wp:anchor>
        </w:drawing>
      </w:r>
      <w:r w:rsidR="00292AEF">
        <w:rPr>
          <w:noProof/>
        </w:rPr>
        <mc:AlternateContent>
          <mc:Choice Requires="wps">
            <w:drawing>
              <wp:anchor distT="0" distB="0" distL="114300" distR="114300" simplePos="0" relativeHeight="487589888" behindDoc="0" locked="0" layoutInCell="1" allowOverlap="1" wp14:anchorId="12AB869F" wp14:editId="772DEEE7">
                <wp:simplePos x="0" y="0"/>
                <wp:positionH relativeFrom="column">
                  <wp:posOffset>2157095</wp:posOffset>
                </wp:positionH>
                <wp:positionV relativeFrom="paragraph">
                  <wp:posOffset>2225312</wp:posOffset>
                </wp:positionV>
                <wp:extent cx="1355090" cy="1447800"/>
                <wp:effectExtent l="0" t="0" r="0" b="0"/>
                <wp:wrapNone/>
                <wp:docPr id="1338444309" name="Textbox 14"/>
                <wp:cNvGraphicFramePr/>
                <a:graphic xmlns:a="http://schemas.openxmlformats.org/drawingml/2006/main">
                  <a:graphicData uri="http://schemas.microsoft.com/office/word/2010/wordprocessingShape">
                    <wps:wsp>
                      <wps:cNvSpPr txBox="1"/>
                      <wps:spPr>
                        <a:xfrm>
                          <a:off x="0" y="0"/>
                          <a:ext cx="1355090" cy="1447800"/>
                        </a:xfrm>
                        <a:prstGeom prst="rect">
                          <a:avLst/>
                        </a:prstGeom>
                      </wps:spPr>
                      <wps:txbx>
                        <w:txbxContent>
                          <w:p w14:paraId="4BCA813A" w14:textId="77777777" w:rsidR="00292AEF" w:rsidRPr="00292AEF" w:rsidRDefault="00292AEF" w:rsidP="00292AEF">
                            <w:pPr>
                              <w:rPr>
                                <w:rFonts w:asciiTheme="minorHAnsi" w:hAnsiTheme="minorHAnsi" w:cstheme="minorHAnsi"/>
                                <w:sz w:val="28"/>
                                <w:szCs w:val="28"/>
                              </w:rPr>
                            </w:pPr>
                            <w:r w:rsidRPr="00292AEF">
                              <w:rPr>
                                <w:rFonts w:asciiTheme="minorHAnsi" w:hAnsiTheme="minorHAnsi" w:cstheme="minorHAnsi"/>
                                <w:color w:val="36236A"/>
                                <w:spacing w:val="-2"/>
                                <w:sz w:val="28"/>
                                <w:szCs w:val="28"/>
                              </w:rPr>
                              <w:t>Provider</w:t>
                            </w:r>
                            <w:r w:rsidRPr="00292AEF">
                              <w:rPr>
                                <w:rFonts w:asciiTheme="minorHAnsi" w:hAnsiTheme="minorHAnsi" w:cstheme="minorHAnsi"/>
                                <w:color w:val="36236A"/>
                                <w:sz w:val="28"/>
                                <w:szCs w:val="28"/>
                              </w:rPr>
                              <w:t xml:space="preserve"> </w:t>
                            </w:r>
                            <w:r w:rsidRPr="00292AEF">
                              <w:rPr>
                                <w:rFonts w:asciiTheme="minorHAnsi" w:hAnsiTheme="minorHAnsi" w:cstheme="minorHAnsi"/>
                                <w:color w:val="36236A"/>
                                <w:spacing w:val="-4"/>
                                <w:sz w:val="28"/>
                                <w:szCs w:val="28"/>
                              </w:rPr>
                              <w:t>Name</w:t>
                            </w:r>
                          </w:p>
                          <w:p w14:paraId="32CC67FC" w14:textId="77777777" w:rsidR="00292AEF" w:rsidRPr="00292AEF" w:rsidRDefault="00292AEF" w:rsidP="00292AEF">
                            <w:pPr>
                              <w:spacing w:before="155" w:line="280" w:lineRule="atLeast"/>
                              <w:rPr>
                                <w:rFonts w:asciiTheme="minorHAnsi" w:hAnsiTheme="minorHAnsi" w:cstheme="minorHAnsi"/>
                                <w:sz w:val="24"/>
                                <w:szCs w:val="24"/>
                              </w:rPr>
                            </w:pPr>
                            <w:r w:rsidRPr="00292AEF">
                              <w:rPr>
                                <w:rFonts w:asciiTheme="minorHAnsi" w:hAnsiTheme="minorHAnsi" w:cstheme="minorHAnsi"/>
                                <w:color w:val="231F20"/>
                                <w:w w:val="105"/>
                                <w:sz w:val="24"/>
                                <w:szCs w:val="24"/>
                              </w:rPr>
                              <w:t>Mincid et qui simagna menias aut est, sinum aritium</w:t>
                            </w:r>
                            <w:r w:rsidRPr="00292AEF">
                              <w:rPr>
                                <w:rFonts w:asciiTheme="minorHAnsi" w:hAnsiTheme="minorHAnsi" w:cstheme="minorHAnsi"/>
                                <w:color w:val="231F20"/>
                                <w:spacing w:val="-1"/>
                                <w:w w:val="105"/>
                                <w:sz w:val="24"/>
                                <w:szCs w:val="24"/>
                              </w:rPr>
                              <w:t xml:space="preserve"> </w:t>
                            </w:r>
                            <w:r w:rsidRPr="00292AEF">
                              <w:rPr>
                                <w:rFonts w:asciiTheme="minorHAnsi" w:hAnsiTheme="minorHAnsi" w:cstheme="minorHAnsi"/>
                                <w:color w:val="231F20"/>
                                <w:w w:val="105"/>
                                <w:sz w:val="24"/>
                                <w:szCs w:val="24"/>
                              </w:rPr>
                              <w:t>repere,</w:t>
                            </w:r>
                            <w:r w:rsidRPr="00292AEF">
                              <w:rPr>
                                <w:rFonts w:asciiTheme="minorHAnsi" w:hAnsiTheme="minorHAnsi" w:cstheme="minorHAnsi"/>
                                <w:color w:val="231F20"/>
                                <w:spacing w:val="-1"/>
                                <w:w w:val="105"/>
                                <w:sz w:val="24"/>
                                <w:szCs w:val="24"/>
                              </w:rPr>
                              <w:t xml:space="preserve"> </w:t>
                            </w:r>
                            <w:r w:rsidRPr="00292AEF">
                              <w:rPr>
                                <w:rFonts w:asciiTheme="minorHAnsi" w:hAnsiTheme="minorHAnsi" w:cstheme="minorHAnsi"/>
                                <w:color w:val="231F20"/>
                                <w:w w:val="105"/>
                                <w:sz w:val="24"/>
                                <w:szCs w:val="24"/>
                              </w:rPr>
                              <w:t xml:space="preserve">Saperit </w:t>
                            </w:r>
                            <w:r w:rsidRPr="00292AEF">
                              <w:rPr>
                                <w:rFonts w:asciiTheme="minorHAnsi" w:hAnsiTheme="minorHAnsi" w:cstheme="minorHAnsi"/>
                                <w:color w:val="231F20"/>
                                <w:spacing w:val="-2"/>
                                <w:w w:val="105"/>
                                <w:sz w:val="24"/>
                                <w:szCs w:val="24"/>
                              </w:rPr>
                              <w:t>alisit</w:t>
                            </w:r>
                            <w:r w:rsidRPr="00292AEF">
                              <w:rPr>
                                <w:rFonts w:asciiTheme="minorHAnsi" w:hAnsiTheme="minorHAnsi" w:cstheme="minorHAnsi"/>
                                <w:color w:val="231F20"/>
                                <w:spacing w:val="-13"/>
                                <w:w w:val="105"/>
                                <w:sz w:val="24"/>
                                <w:szCs w:val="24"/>
                              </w:rPr>
                              <w:t xml:space="preserve"> </w:t>
                            </w:r>
                            <w:r w:rsidRPr="00292AEF">
                              <w:rPr>
                                <w:rFonts w:asciiTheme="minorHAnsi" w:hAnsiTheme="minorHAnsi" w:cstheme="minorHAnsi"/>
                                <w:color w:val="231F20"/>
                                <w:spacing w:val="-2"/>
                                <w:w w:val="105"/>
                                <w:sz w:val="24"/>
                                <w:szCs w:val="24"/>
                              </w:rPr>
                              <w:t>volent</w:t>
                            </w:r>
                            <w:r w:rsidRPr="00292AEF">
                              <w:rPr>
                                <w:rFonts w:asciiTheme="minorHAnsi" w:hAnsiTheme="minorHAnsi" w:cstheme="minorHAnsi"/>
                                <w:color w:val="231F20"/>
                                <w:spacing w:val="-13"/>
                                <w:w w:val="105"/>
                                <w:sz w:val="24"/>
                                <w:szCs w:val="24"/>
                              </w:rPr>
                              <w:t xml:space="preserve"> </w:t>
                            </w:r>
                            <w:r w:rsidRPr="00292AEF">
                              <w:rPr>
                                <w:rFonts w:asciiTheme="minorHAnsi" w:hAnsiTheme="minorHAnsi" w:cstheme="minorHAnsi"/>
                                <w:color w:val="231F20"/>
                                <w:spacing w:val="-2"/>
                                <w:w w:val="105"/>
                                <w:sz w:val="24"/>
                                <w:szCs w:val="24"/>
                              </w:rPr>
                              <w:t xml:space="preserve">optaquatur, </w:t>
                            </w:r>
                            <w:r w:rsidRPr="00292AEF">
                              <w:rPr>
                                <w:rFonts w:asciiTheme="minorHAnsi" w:hAnsiTheme="minorHAnsi" w:cstheme="minorHAnsi"/>
                                <w:color w:val="231F20"/>
                                <w:w w:val="105"/>
                                <w:sz w:val="24"/>
                                <w:szCs w:val="24"/>
                              </w:rPr>
                              <w:t>omnimi, am adi</w:t>
                            </w:r>
                          </w:p>
                        </w:txbxContent>
                      </wps:txbx>
                      <wps:bodyPr wrap="square" lIns="0" tIns="0" rIns="0" bIns="0" rtlCol="0">
                        <a:noAutofit/>
                      </wps:bodyPr>
                    </wps:wsp>
                  </a:graphicData>
                </a:graphic>
              </wp:anchor>
            </w:drawing>
          </mc:Choice>
          <mc:Fallback>
            <w:pict>
              <v:shape w14:anchorId="12AB869F" id="Textbox 14" o:spid="_x0000_s1028" type="#_x0000_t202" style="position:absolute;margin-left:169.85pt;margin-top:175.2pt;width:106.7pt;height:114pt;z-index:487589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" filled="f" stroked="f">
                <v:textbox inset="0,0,0,0">
                  <w:txbxContent>
                    <w:p w14:paraId="4BCA813A" w14:textId="77777777" w:rsidR="00292AEF" w:rsidRPr="00292AEF" w:rsidRDefault="00292AEF" w:rsidP="00292AEF">
                      <w:pPr>
                        <w:rPr>
                          <w:rFonts w:asciiTheme="minorHAnsi" w:hAnsiTheme="minorHAnsi" w:cstheme="minorHAnsi"/>
                          <w:sz w:val="28"/>
                          <w:szCs w:val="28"/>
                        </w:rPr>
                      </w:pPr>
                      <w:r w:rsidRPr="00292AEF">
                        <w:rPr>
                          <w:rFonts w:asciiTheme="minorHAnsi" w:hAnsiTheme="minorHAnsi" w:cstheme="minorHAnsi"/>
                          <w:color w:val="36236A"/>
                          <w:spacing w:val="-2"/>
                          <w:sz w:val="28"/>
                          <w:szCs w:val="28"/>
                        </w:rPr>
                        <w:t>Provider</w:t>
                      </w:r>
                      <w:r w:rsidRPr="00292AEF">
                        <w:rPr>
                          <w:rFonts w:asciiTheme="minorHAnsi" w:hAnsiTheme="minorHAnsi" w:cstheme="minorHAnsi"/>
                          <w:color w:val="36236A"/>
                          <w:sz w:val="28"/>
                          <w:szCs w:val="28"/>
                        </w:rPr>
                        <w:t xml:space="preserve"> </w:t>
                      </w:r>
                      <w:r w:rsidRPr="00292AEF">
                        <w:rPr>
                          <w:rFonts w:asciiTheme="minorHAnsi" w:hAnsiTheme="minorHAnsi" w:cstheme="minorHAnsi"/>
                          <w:color w:val="36236A"/>
                          <w:spacing w:val="-4"/>
                          <w:sz w:val="28"/>
                          <w:szCs w:val="28"/>
                        </w:rPr>
                        <w:t>Name</w:t>
                      </w:r>
                    </w:p>
                    <w:p w14:paraId="32CC67FC" w14:textId="77777777" w:rsidR="00292AEF" w:rsidRPr="00292AEF" w:rsidRDefault="00292AEF" w:rsidP="00292AEF">
                      <w:pPr>
                        <w:spacing w:before="155" w:line="280" w:lineRule="atLeast"/>
                        <w:rPr>
                          <w:rFonts w:asciiTheme="minorHAnsi" w:hAnsiTheme="minorHAnsi" w:cstheme="minorHAnsi"/>
                          <w:sz w:val="24"/>
                          <w:szCs w:val="24"/>
                        </w:rPr>
                      </w:pPr>
                      <w:r w:rsidRPr="00292AEF">
                        <w:rPr>
                          <w:rFonts w:asciiTheme="minorHAnsi" w:hAnsiTheme="minorHAnsi" w:cstheme="minorHAnsi"/>
                          <w:color w:val="231F20"/>
                          <w:w w:val="105"/>
                          <w:sz w:val="24"/>
                          <w:szCs w:val="24"/>
                        </w:rPr>
                        <w:t>Mincid et qui simagna menias aut est, sinum aritium</w:t>
                      </w:r>
                      <w:r w:rsidRPr="00292AEF">
                        <w:rPr>
                          <w:rFonts w:asciiTheme="minorHAnsi" w:hAnsiTheme="minorHAnsi" w:cstheme="minorHAnsi"/>
                          <w:color w:val="231F20"/>
                          <w:spacing w:val="-1"/>
                          <w:w w:val="105"/>
                          <w:sz w:val="24"/>
                          <w:szCs w:val="24"/>
                        </w:rPr>
                        <w:t xml:space="preserve"> </w:t>
                      </w:r>
                      <w:r w:rsidRPr="00292AEF">
                        <w:rPr>
                          <w:rFonts w:asciiTheme="minorHAnsi" w:hAnsiTheme="minorHAnsi" w:cstheme="minorHAnsi"/>
                          <w:color w:val="231F20"/>
                          <w:w w:val="105"/>
                          <w:sz w:val="24"/>
                          <w:szCs w:val="24"/>
                        </w:rPr>
                        <w:t>repere,</w:t>
                      </w:r>
                      <w:r w:rsidRPr="00292AEF">
                        <w:rPr>
                          <w:rFonts w:asciiTheme="minorHAnsi" w:hAnsiTheme="minorHAnsi" w:cstheme="minorHAnsi"/>
                          <w:color w:val="231F20"/>
                          <w:spacing w:val="-1"/>
                          <w:w w:val="105"/>
                          <w:sz w:val="24"/>
                          <w:szCs w:val="24"/>
                        </w:rPr>
                        <w:t xml:space="preserve"> </w:t>
                      </w:r>
                      <w:r w:rsidRPr="00292AEF">
                        <w:rPr>
                          <w:rFonts w:asciiTheme="minorHAnsi" w:hAnsiTheme="minorHAnsi" w:cstheme="minorHAnsi"/>
                          <w:color w:val="231F20"/>
                          <w:w w:val="105"/>
                          <w:sz w:val="24"/>
                          <w:szCs w:val="24"/>
                        </w:rPr>
                        <w:t xml:space="preserve">Saperit </w:t>
                      </w:r>
                      <w:r w:rsidRPr="00292AEF">
                        <w:rPr>
                          <w:rFonts w:asciiTheme="minorHAnsi" w:hAnsiTheme="minorHAnsi" w:cstheme="minorHAnsi"/>
                          <w:color w:val="231F20"/>
                          <w:spacing w:val="-2"/>
                          <w:w w:val="105"/>
                          <w:sz w:val="24"/>
                          <w:szCs w:val="24"/>
                        </w:rPr>
                        <w:t>alisit</w:t>
                      </w:r>
                      <w:r w:rsidRPr="00292AEF">
                        <w:rPr>
                          <w:rFonts w:asciiTheme="minorHAnsi" w:hAnsiTheme="minorHAnsi" w:cstheme="minorHAnsi"/>
                          <w:color w:val="231F20"/>
                          <w:spacing w:val="-13"/>
                          <w:w w:val="105"/>
                          <w:sz w:val="24"/>
                          <w:szCs w:val="24"/>
                        </w:rPr>
                        <w:t xml:space="preserve"> </w:t>
                      </w:r>
                      <w:r w:rsidRPr="00292AEF">
                        <w:rPr>
                          <w:rFonts w:asciiTheme="minorHAnsi" w:hAnsiTheme="minorHAnsi" w:cstheme="minorHAnsi"/>
                          <w:color w:val="231F20"/>
                          <w:spacing w:val="-2"/>
                          <w:w w:val="105"/>
                          <w:sz w:val="24"/>
                          <w:szCs w:val="24"/>
                        </w:rPr>
                        <w:t>volent</w:t>
                      </w:r>
                      <w:r w:rsidRPr="00292AEF">
                        <w:rPr>
                          <w:rFonts w:asciiTheme="minorHAnsi" w:hAnsiTheme="minorHAnsi" w:cstheme="minorHAnsi"/>
                          <w:color w:val="231F20"/>
                          <w:spacing w:val="-13"/>
                          <w:w w:val="105"/>
                          <w:sz w:val="24"/>
                          <w:szCs w:val="24"/>
                        </w:rPr>
                        <w:t xml:space="preserve"> </w:t>
                      </w:r>
                      <w:r w:rsidRPr="00292AEF">
                        <w:rPr>
                          <w:rFonts w:asciiTheme="minorHAnsi" w:hAnsiTheme="minorHAnsi" w:cstheme="minorHAnsi"/>
                          <w:color w:val="231F20"/>
                          <w:spacing w:val="-2"/>
                          <w:w w:val="105"/>
                          <w:sz w:val="24"/>
                          <w:szCs w:val="24"/>
                        </w:rPr>
                        <w:t xml:space="preserve">optaquatur, </w:t>
                      </w:r>
                      <w:r w:rsidRPr="00292AEF">
                        <w:rPr>
                          <w:rFonts w:asciiTheme="minorHAnsi" w:hAnsiTheme="minorHAnsi" w:cstheme="minorHAnsi"/>
                          <w:color w:val="231F20"/>
                          <w:w w:val="105"/>
                          <w:sz w:val="24"/>
                          <w:szCs w:val="24"/>
                        </w:rPr>
                        <w:t>omnimi, am adi</w:t>
                      </w:r>
                    </w:p>
                  </w:txbxContent>
                </v:textbox>
              </v:shape>
            </w:pict>
          </mc:Fallback>
        </mc:AlternateContent>
      </w:r>
      <w:r w:rsidR="00292AEF">
        <w:rPr>
          <w:noProof/>
        </w:rPr>
        <mc:AlternateContent>
          <mc:Choice Requires="wps">
            <w:drawing>
              <wp:anchor distT="0" distB="0" distL="114300" distR="114300" simplePos="0" relativeHeight="487586816" behindDoc="0" locked="0" layoutInCell="1" allowOverlap="1" wp14:anchorId="25C900F0" wp14:editId="345ABD87">
                <wp:simplePos x="0" y="0"/>
                <wp:positionH relativeFrom="column">
                  <wp:posOffset>2218690</wp:posOffset>
                </wp:positionH>
                <wp:positionV relativeFrom="paragraph">
                  <wp:posOffset>574040</wp:posOffset>
                </wp:positionV>
                <wp:extent cx="1355090" cy="1447800"/>
                <wp:effectExtent l="0" t="0" r="0" b="0"/>
                <wp:wrapTopAndBottom/>
                <wp:docPr id="34309803" name="Textbox 14"/>
                <wp:cNvGraphicFramePr/>
                <a:graphic xmlns:a="http://schemas.openxmlformats.org/drawingml/2006/main">
                  <a:graphicData uri="http://schemas.microsoft.com/office/word/2010/wordprocessingShape">
                    <wps:wsp>
                      <wps:cNvSpPr txBox="1"/>
                      <wps:spPr>
                        <a:xfrm>
                          <a:off x="0" y="0"/>
                          <a:ext cx="1355090" cy="1447800"/>
                        </a:xfrm>
                        <a:prstGeom prst="rect">
                          <a:avLst/>
                        </a:prstGeom>
                      </wps:spPr>
                      <wps:txbx>
                        <w:txbxContent>
                          <w:p w14:paraId="019F4671" w14:textId="77777777" w:rsidR="001A3AC2" w:rsidRPr="00292AEF" w:rsidRDefault="00000000">
                            <w:pPr>
                              <w:rPr>
                                <w:rFonts w:asciiTheme="minorHAnsi" w:hAnsiTheme="minorHAnsi" w:cstheme="minorHAnsi"/>
                                <w:sz w:val="28"/>
                                <w:szCs w:val="28"/>
                              </w:rPr>
                            </w:pPr>
                            <w:r w:rsidRPr="00292AEF">
                              <w:rPr>
                                <w:rFonts w:asciiTheme="minorHAnsi" w:hAnsiTheme="minorHAnsi" w:cstheme="minorHAnsi"/>
                                <w:color w:val="36236A"/>
                                <w:spacing w:val="-2"/>
                                <w:sz w:val="28"/>
                                <w:szCs w:val="28"/>
                              </w:rPr>
                              <w:t>Provider</w:t>
                            </w:r>
                            <w:r w:rsidRPr="00292AEF">
                              <w:rPr>
                                <w:rFonts w:asciiTheme="minorHAnsi" w:hAnsiTheme="minorHAnsi" w:cstheme="minorHAnsi"/>
                                <w:color w:val="36236A"/>
                                <w:sz w:val="28"/>
                                <w:szCs w:val="28"/>
                              </w:rPr>
                              <w:t xml:space="preserve"> </w:t>
                            </w:r>
                            <w:r w:rsidRPr="00292AEF">
                              <w:rPr>
                                <w:rFonts w:asciiTheme="minorHAnsi" w:hAnsiTheme="minorHAnsi" w:cstheme="minorHAnsi"/>
                                <w:color w:val="36236A"/>
                                <w:spacing w:val="-4"/>
                                <w:sz w:val="28"/>
                                <w:szCs w:val="28"/>
                              </w:rPr>
                              <w:t>Name</w:t>
                            </w:r>
                          </w:p>
                          <w:p w14:paraId="565E11A6" w14:textId="77777777" w:rsidR="001A3AC2" w:rsidRPr="00292AEF" w:rsidRDefault="00000000">
                            <w:pPr>
                              <w:spacing w:before="155" w:line="280" w:lineRule="atLeast"/>
                              <w:rPr>
                                <w:rFonts w:asciiTheme="minorHAnsi" w:hAnsiTheme="minorHAnsi" w:cstheme="minorHAnsi"/>
                                <w:sz w:val="24"/>
                                <w:szCs w:val="24"/>
                              </w:rPr>
                            </w:pPr>
                            <w:r w:rsidRPr="00292AEF">
                              <w:rPr>
                                <w:rFonts w:asciiTheme="minorHAnsi" w:hAnsiTheme="minorHAnsi" w:cstheme="minorHAnsi"/>
                                <w:color w:val="231F20"/>
                                <w:w w:val="105"/>
                                <w:sz w:val="24"/>
                                <w:szCs w:val="24"/>
                              </w:rPr>
                              <w:t>Mincid et qui simagna menias aut est, sinum aritium</w:t>
                            </w:r>
                            <w:r w:rsidRPr="00292AEF">
                              <w:rPr>
                                <w:rFonts w:asciiTheme="minorHAnsi" w:hAnsiTheme="minorHAnsi" w:cstheme="minorHAnsi"/>
                                <w:color w:val="231F20"/>
                                <w:spacing w:val="-1"/>
                                <w:w w:val="105"/>
                                <w:sz w:val="24"/>
                                <w:szCs w:val="24"/>
                              </w:rPr>
                              <w:t xml:space="preserve"> </w:t>
                            </w:r>
                            <w:r w:rsidRPr="00292AEF">
                              <w:rPr>
                                <w:rFonts w:asciiTheme="minorHAnsi" w:hAnsiTheme="minorHAnsi" w:cstheme="minorHAnsi"/>
                                <w:color w:val="231F20"/>
                                <w:w w:val="105"/>
                                <w:sz w:val="24"/>
                                <w:szCs w:val="24"/>
                              </w:rPr>
                              <w:t>repere,</w:t>
                            </w:r>
                            <w:r w:rsidRPr="00292AEF">
                              <w:rPr>
                                <w:rFonts w:asciiTheme="minorHAnsi" w:hAnsiTheme="minorHAnsi" w:cstheme="minorHAnsi"/>
                                <w:color w:val="231F20"/>
                                <w:spacing w:val="-1"/>
                                <w:w w:val="105"/>
                                <w:sz w:val="24"/>
                                <w:szCs w:val="24"/>
                              </w:rPr>
                              <w:t xml:space="preserve"> </w:t>
                            </w:r>
                            <w:r w:rsidRPr="00292AEF">
                              <w:rPr>
                                <w:rFonts w:asciiTheme="minorHAnsi" w:hAnsiTheme="minorHAnsi" w:cstheme="minorHAnsi"/>
                                <w:color w:val="231F20"/>
                                <w:w w:val="105"/>
                                <w:sz w:val="24"/>
                                <w:szCs w:val="24"/>
                              </w:rPr>
                              <w:t xml:space="preserve">Saperit </w:t>
                            </w:r>
                            <w:r w:rsidRPr="00292AEF">
                              <w:rPr>
                                <w:rFonts w:asciiTheme="minorHAnsi" w:hAnsiTheme="minorHAnsi" w:cstheme="minorHAnsi"/>
                                <w:color w:val="231F20"/>
                                <w:spacing w:val="-2"/>
                                <w:w w:val="105"/>
                                <w:sz w:val="24"/>
                                <w:szCs w:val="24"/>
                              </w:rPr>
                              <w:t>alisit</w:t>
                            </w:r>
                            <w:r w:rsidRPr="00292AEF">
                              <w:rPr>
                                <w:rFonts w:asciiTheme="minorHAnsi" w:hAnsiTheme="minorHAnsi" w:cstheme="minorHAnsi"/>
                                <w:color w:val="231F20"/>
                                <w:spacing w:val="-13"/>
                                <w:w w:val="105"/>
                                <w:sz w:val="24"/>
                                <w:szCs w:val="24"/>
                              </w:rPr>
                              <w:t xml:space="preserve"> </w:t>
                            </w:r>
                            <w:r w:rsidRPr="00292AEF">
                              <w:rPr>
                                <w:rFonts w:asciiTheme="minorHAnsi" w:hAnsiTheme="minorHAnsi" w:cstheme="minorHAnsi"/>
                                <w:color w:val="231F20"/>
                                <w:spacing w:val="-2"/>
                                <w:w w:val="105"/>
                                <w:sz w:val="24"/>
                                <w:szCs w:val="24"/>
                              </w:rPr>
                              <w:t>volent</w:t>
                            </w:r>
                            <w:r w:rsidRPr="00292AEF">
                              <w:rPr>
                                <w:rFonts w:asciiTheme="minorHAnsi" w:hAnsiTheme="minorHAnsi" w:cstheme="minorHAnsi"/>
                                <w:color w:val="231F20"/>
                                <w:spacing w:val="-13"/>
                                <w:w w:val="105"/>
                                <w:sz w:val="24"/>
                                <w:szCs w:val="24"/>
                              </w:rPr>
                              <w:t xml:space="preserve"> </w:t>
                            </w:r>
                            <w:r w:rsidRPr="00292AEF">
                              <w:rPr>
                                <w:rFonts w:asciiTheme="minorHAnsi" w:hAnsiTheme="minorHAnsi" w:cstheme="minorHAnsi"/>
                                <w:color w:val="231F20"/>
                                <w:spacing w:val="-2"/>
                                <w:w w:val="105"/>
                                <w:sz w:val="24"/>
                                <w:szCs w:val="24"/>
                              </w:rPr>
                              <w:t xml:space="preserve">optaquatur, </w:t>
                            </w:r>
                            <w:r w:rsidRPr="00292AEF">
                              <w:rPr>
                                <w:rFonts w:asciiTheme="minorHAnsi" w:hAnsiTheme="minorHAnsi" w:cstheme="minorHAnsi"/>
                                <w:color w:val="231F20"/>
                                <w:w w:val="105"/>
                                <w:sz w:val="24"/>
                                <w:szCs w:val="24"/>
                              </w:rPr>
                              <w:t>omnimi, am adi</w:t>
                            </w:r>
                          </w:p>
                        </w:txbxContent>
                      </wps:txbx>
                      <wps:bodyPr wrap="square" lIns="0" tIns="0" rIns="0" bIns="0" rtlCol="0">
                        <a:noAutofit/>
                      </wps:bodyPr>
                    </wps:wsp>
                  </a:graphicData>
                </a:graphic>
              </wp:anchor>
            </w:drawing>
          </mc:Choice>
          <mc:Fallback>
            <w:pict>
              <v:shape w14:anchorId="25C900F0" id="_x0000_s1029" type="#_x0000_t202" style="position:absolute;margin-left:174.7pt;margin-top:45.2pt;width:106.7pt;height:114pt;z-index:487586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" filled="f" stroked="f">
                <v:textbox inset="0,0,0,0">
                  <w:txbxContent>
                    <w:p w14:paraId="019F4671" w14:textId="77777777" w:rsidR="001A3AC2" w:rsidRPr="00292AEF" w:rsidRDefault="00000000">
                      <w:pPr>
                        <w:rPr>
                          <w:rFonts w:asciiTheme="minorHAnsi" w:hAnsiTheme="minorHAnsi" w:cstheme="minorHAnsi"/>
                          <w:sz w:val="28"/>
                          <w:szCs w:val="28"/>
                        </w:rPr>
                      </w:pPr>
                      <w:r w:rsidRPr="00292AEF">
                        <w:rPr>
                          <w:rFonts w:asciiTheme="minorHAnsi" w:hAnsiTheme="minorHAnsi" w:cstheme="minorHAnsi"/>
                          <w:color w:val="36236A"/>
                          <w:spacing w:val="-2"/>
                          <w:sz w:val="28"/>
                          <w:szCs w:val="28"/>
                        </w:rPr>
                        <w:t>Provider</w:t>
                      </w:r>
                      <w:r w:rsidRPr="00292AEF">
                        <w:rPr>
                          <w:rFonts w:asciiTheme="minorHAnsi" w:hAnsiTheme="minorHAnsi" w:cstheme="minorHAnsi"/>
                          <w:color w:val="36236A"/>
                          <w:sz w:val="28"/>
                          <w:szCs w:val="28"/>
                        </w:rPr>
                        <w:t xml:space="preserve"> </w:t>
                      </w:r>
                      <w:r w:rsidRPr="00292AEF">
                        <w:rPr>
                          <w:rFonts w:asciiTheme="minorHAnsi" w:hAnsiTheme="minorHAnsi" w:cstheme="minorHAnsi"/>
                          <w:color w:val="36236A"/>
                          <w:spacing w:val="-4"/>
                          <w:sz w:val="28"/>
                          <w:szCs w:val="28"/>
                        </w:rPr>
                        <w:t>Name</w:t>
                      </w:r>
                    </w:p>
                    <w:p w14:paraId="565E11A6" w14:textId="77777777" w:rsidR="001A3AC2" w:rsidRPr="00292AEF" w:rsidRDefault="00000000">
                      <w:pPr>
                        <w:spacing w:before="155" w:line="280" w:lineRule="atLeast"/>
                        <w:rPr>
                          <w:rFonts w:asciiTheme="minorHAnsi" w:hAnsiTheme="minorHAnsi" w:cstheme="minorHAnsi"/>
                          <w:sz w:val="24"/>
                          <w:szCs w:val="24"/>
                        </w:rPr>
                      </w:pPr>
                      <w:r w:rsidRPr="00292AEF">
                        <w:rPr>
                          <w:rFonts w:asciiTheme="minorHAnsi" w:hAnsiTheme="minorHAnsi" w:cstheme="minorHAnsi"/>
                          <w:color w:val="231F20"/>
                          <w:w w:val="105"/>
                          <w:sz w:val="24"/>
                          <w:szCs w:val="24"/>
                        </w:rPr>
                        <w:t>Mincid et qui simagna menias aut est, sinum aritium</w:t>
                      </w:r>
                      <w:r w:rsidRPr="00292AEF">
                        <w:rPr>
                          <w:rFonts w:asciiTheme="minorHAnsi" w:hAnsiTheme="minorHAnsi" w:cstheme="minorHAnsi"/>
                          <w:color w:val="231F20"/>
                          <w:spacing w:val="-1"/>
                          <w:w w:val="105"/>
                          <w:sz w:val="24"/>
                          <w:szCs w:val="24"/>
                        </w:rPr>
                        <w:t xml:space="preserve"> </w:t>
                      </w:r>
                      <w:r w:rsidRPr="00292AEF">
                        <w:rPr>
                          <w:rFonts w:asciiTheme="minorHAnsi" w:hAnsiTheme="minorHAnsi" w:cstheme="minorHAnsi"/>
                          <w:color w:val="231F20"/>
                          <w:w w:val="105"/>
                          <w:sz w:val="24"/>
                          <w:szCs w:val="24"/>
                        </w:rPr>
                        <w:t>repere,</w:t>
                      </w:r>
                      <w:r w:rsidRPr="00292AEF">
                        <w:rPr>
                          <w:rFonts w:asciiTheme="minorHAnsi" w:hAnsiTheme="minorHAnsi" w:cstheme="minorHAnsi"/>
                          <w:color w:val="231F20"/>
                          <w:spacing w:val="-1"/>
                          <w:w w:val="105"/>
                          <w:sz w:val="24"/>
                          <w:szCs w:val="24"/>
                        </w:rPr>
                        <w:t xml:space="preserve"> </w:t>
                      </w:r>
                      <w:r w:rsidRPr="00292AEF">
                        <w:rPr>
                          <w:rFonts w:asciiTheme="minorHAnsi" w:hAnsiTheme="minorHAnsi" w:cstheme="minorHAnsi"/>
                          <w:color w:val="231F20"/>
                          <w:w w:val="105"/>
                          <w:sz w:val="24"/>
                          <w:szCs w:val="24"/>
                        </w:rPr>
                        <w:t xml:space="preserve">Saperit </w:t>
                      </w:r>
                      <w:r w:rsidRPr="00292AEF">
                        <w:rPr>
                          <w:rFonts w:asciiTheme="minorHAnsi" w:hAnsiTheme="minorHAnsi" w:cstheme="minorHAnsi"/>
                          <w:color w:val="231F20"/>
                          <w:spacing w:val="-2"/>
                          <w:w w:val="105"/>
                          <w:sz w:val="24"/>
                          <w:szCs w:val="24"/>
                        </w:rPr>
                        <w:t>alisit</w:t>
                      </w:r>
                      <w:r w:rsidRPr="00292AEF">
                        <w:rPr>
                          <w:rFonts w:asciiTheme="minorHAnsi" w:hAnsiTheme="minorHAnsi" w:cstheme="minorHAnsi"/>
                          <w:color w:val="231F20"/>
                          <w:spacing w:val="-13"/>
                          <w:w w:val="105"/>
                          <w:sz w:val="24"/>
                          <w:szCs w:val="24"/>
                        </w:rPr>
                        <w:t xml:space="preserve"> </w:t>
                      </w:r>
                      <w:r w:rsidRPr="00292AEF">
                        <w:rPr>
                          <w:rFonts w:asciiTheme="minorHAnsi" w:hAnsiTheme="minorHAnsi" w:cstheme="minorHAnsi"/>
                          <w:color w:val="231F20"/>
                          <w:spacing w:val="-2"/>
                          <w:w w:val="105"/>
                          <w:sz w:val="24"/>
                          <w:szCs w:val="24"/>
                        </w:rPr>
                        <w:t>volent</w:t>
                      </w:r>
                      <w:r w:rsidRPr="00292AEF">
                        <w:rPr>
                          <w:rFonts w:asciiTheme="minorHAnsi" w:hAnsiTheme="minorHAnsi" w:cstheme="minorHAnsi"/>
                          <w:color w:val="231F20"/>
                          <w:spacing w:val="-13"/>
                          <w:w w:val="105"/>
                          <w:sz w:val="24"/>
                          <w:szCs w:val="24"/>
                        </w:rPr>
                        <w:t xml:space="preserve"> </w:t>
                      </w:r>
                      <w:r w:rsidRPr="00292AEF">
                        <w:rPr>
                          <w:rFonts w:asciiTheme="minorHAnsi" w:hAnsiTheme="minorHAnsi" w:cstheme="minorHAnsi"/>
                          <w:color w:val="231F20"/>
                          <w:spacing w:val="-2"/>
                          <w:w w:val="105"/>
                          <w:sz w:val="24"/>
                          <w:szCs w:val="24"/>
                        </w:rPr>
                        <w:t xml:space="preserve">optaquatur, </w:t>
                      </w:r>
                      <w:r w:rsidRPr="00292AEF">
                        <w:rPr>
                          <w:rFonts w:asciiTheme="minorHAnsi" w:hAnsiTheme="minorHAnsi" w:cstheme="minorHAnsi"/>
                          <w:color w:val="231F20"/>
                          <w:w w:val="105"/>
                          <w:sz w:val="24"/>
                          <w:szCs w:val="24"/>
                        </w:rPr>
                        <w:t>omnimi, am adi</w:t>
                      </w:r>
                    </w:p>
                  </w:txbxContent>
                </v:textbox>
                <w10:wrap type="topAndBottom"/>
              </v:shape>
            </w:pict>
          </mc:Fallback>
        </mc:AlternateContent>
      </w:r>
      <w:r w:rsidR="00292AEF">
        <w:rPr>
          <w:noProof/>
        </w:rPr>
        <mc:AlternateContent>
          <mc:Choice Requires="wps">
            <w:drawing>
              <wp:anchor distT="0" distB="0" distL="114300" distR="114300" simplePos="0" relativeHeight="487587840" behindDoc="0" locked="0" layoutInCell="1" allowOverlap="1" wp14:anchorId="54267153" wp14:editId="7F44586A">
                <wp:simplePos x="0" y="0"/>
                <wp:positionH relativeFrom="column">
                  <wp:posOffset>5385435</wp:posOffset>
                </wp:positionH>
                <wp:positionV relativeFrom="paragraph">
                  <wp:posOffset>572045</wp:posOffset>
                </wp:positionV>
                <wp:extent cx="1355090" cy="1496954"/>
                <wp:effectExtent l="0" t="0" r="0" b="0"/>
                <wp:wrapTopAndBottom/>
                <wp:docPr id="280216686" name="Textbox 15"/>
                <wp:cNvGraphicFramePr/>
                <a:graphic xmlns:a="http://schemas.openxmlformats.org/drawingml/2006/main">
                  <a:graphicData uri="http://schemas.microsoft.com/office/word/2010/wordprocessingShape">
                    <wps:wsp>
                      <wps:cNvSpPr txBox="1"/>
                      <wps:spPr>
                        <a:xfrm>
                          <a:off x="0" y="0"/>
                          <a:ext cx="1355090" cy="1496954"/>
                        </a:xfrm>
                        <a:prstGeom prst="rect">
                          <a:avLst/>
                        </a:prstGeom>
                      </wps:spPr>
                      <wps:txbx>
                        <w:txbxContent>
                          <w:p w14:paraId="638560DD" w14:textId="77777777" w:rsidR="00292AEF" w:rsidRPr="00292AEF" w:rsidRDefault="00292AEF" w:rsidP="00292AEF">
                            <w:pPr>
                              <w:rPr>
                                <w:rFonts w:asciiTheme="minorHAnsi" w:hAnsiTheme="minorHAnsi" w:cstheme="minorHAnsi"/>
                                <w:sz w:val="28"/>
                                <w:szCs w:val="28"/>
                              </w:rPr>
                            </w:pPr>
                            <w:r w:rsidRPr="00292AEF">
                              <w:rPr>
                                <w:rFonts w:asciiTheme="minorHAnsi" w:hAnsiTheme="minorHAnsi" w:cstheme="minorHAnsi"/>
                                <w:color w:val="36236A"/>
                                <w:spacing w:val="-2"/>
                                <w:sz w:val="28"/>
                                <w:szCs w:val="28"/>
                              </w:rPr>
                              <w:t>Provider</w:t>
                            </w:r>
                            <w:r w:rsidRPr="00292AEF">
                              <w:rPr>
                                <w:rFonts w:asciiTheme="minorHAnsi" w:hAnsiTheme="minorHAnsi" w:cstheme="minorHAnsi"/>
                                <w:color w:val="36236A"/>
                                <w:sz w:val="28"/>
                                <w:szCs w:val="28"/>
                              </w:rPr>
                              <w:t xml:space="preserve"> </w:t>
                            </w:r>
                            <w:r w:rsidRPr="00292AEF">
                              <w:rPr>
                                <w:rFonts w:asciiTheme="minorHAnsi" w:hAnsiTheme="minorHAnsi" w:cstheme="minorHAnsi"/>
                                <w:color w:val="36236A"/>
                                <w:spacing w:val="-4"/>
                                <w:sz w:val="28"/>
                                <w:szCs w:val="28"/>
                              </w:rPr>
                              <w:t>Name</w:t>
                            </w:r>
                          </w:p>
                          <w:p w14:paraId="0EE1EFCE" w14:textId="77777777" w:rsidR="00292AEF" w:rsidRPr="00292AEF" w:rsidRDefault="00292AEF" w:rsidP="00292AEF">
                            <w:pPr>
                              <w:spacing w:before="155" w:line="280" w:lineRule="atLeast"/>
                              <w:rPr>
                                <w:rFonts w:asciiTheme="minorHAnsi" w:hAnsiTheme="minorHAnsi" w:cstheme="minorHAnsi"/>
                                <w:sz w:val="24"/>
                                <w:szCs w:val="24"/>
                              </w:rPr>
                            </w:pPr>
                            <w:r w:rsidRPr="00292AEF">
                              <w:rPr>
                                <w:rFonts w:asciiTheme="minorHAnsi" w:hAnsiTheme="minorHAnsi" w:cstheme="minorHAnsi"/>
                                <w:color w:val="231F20"/>
                                <w:w w:val="105"/>
                                <w:sz w:val="24"/>
                                <w:szCs w:val="24"/>
                              </w:rPr>
                              <w:t>Mincid et qui simagna menias aut est, sinum aritium</w:t>
                            </w:r>
                            <w:r w:rsidRPr="00292AEF">
                              <w:rPr>
                                <w:rFonts w:asciiTheme="minorHAnsi" w:hAnsiTheme="minorHAnsi" w:cstheme="minorHAnsi"/>
                                <w:color w:val="231F20"/>
                                <w:spacing w:val="-1"/>
                                <w:w w:val="105"/>
                                <w:sz w:val="24"/>
                                <w:szCs w:val="24"/>
                              </w:rPr>
                              <w:t xml:space="preserve"> </w:t>
                            </w:r>
                            <w:r w:rsidRPr="00292AEF">
                              <w:rPr>
                                <w:rFonts w:asciiTheme="minorHAnsi" w:hAnsiTheme="minorHAnsi" w:cstheme="minorHAnsi"/>
                                <w:color w:val="231F20"/>
                                <w:w w:val="105"/>
                                <w:sz w:val="24"/>
                                <w:szCs w:val="24"/>
                              </w:rPr>
                              <w:t>repere,</w:t>
                            </w:r>
                            <w:r w:rsidRPr="00292AEF">
                              <w:rPr>
                                <w:rFonts w:asciiTheme="minorHAnsi" w:hAnsiTheme="minorHAnsi" w:cstheme="minorHAnsi"/>
                                <w:color w:val="231F20"/>
                                <w:spacing w:val="-1"/>
                                <w:w w:val="105"/>
                                <w:sz w:val="24"/>
                                <w:szCs w:val="24"/>
                              </w:rPr>
                              <w:t xml:space="preserve"> </w:t>
                            </w:r>
                            <w:r w:rsidRPr="00292AEF">
                              <w:rPr>
                                <w:rFonts w:asciiTheme="minorHAnsi" w:hAnsiTheme="minorHAnsi" w:cstheme="minorHAnsi"/>
                                <w:color w:val="231F20"/>
                                <w:w w:val="105"/>
                                <w:sz w:val="24"/>
                                <w:szCs w:val="24"/>
                              </w:rPr>
                              <w:t xml:space="preserve">Saperit </w:t>
                            </w:r>
                            <w:r w:rsidRPr="00292AEF">
                              <w:rPr>
                                <w:rFonts w:asciiTheme="minorHAnsi" w:hAnsiTheme="minorHAnsi" w:cstheme="minorHAnsi"/>
                                <w:color w:val="231F20"/>
                                <w:spacing w:val="-2"/>
                                <w:w w:val="105"/>
                                <w:sz w:val="24"/>
                                <w:szCs w:val="24"/>
                              </w:rPr>
                              <w:t>alisit</w:t>
                            </w:r>
                            <w:r w:rsidRPr="00292AEF">
                              <w:rPr>
                                <w:rFonts w:asciiTheme="minorHAnsi" w:hAnsiTheme="minorHAnsi" w:cstheme="minorHAnsi"/>
                                <w:color w:val="231F20"/>
                                <w:spacing w:val="-13"/>
                                <w:w w:val="105"/>
                                <w:sz w:val="24"/>
                                <w:szCs w:val="24"/>
                              </w:rPr>
                              <w:t xml:space="preserve"> </w:t>
                            </w:r>
                            <w:r w:rsidRPr="00292AEF">
                              <w:rPr>
                                <w:rFonts w:asciiTheme="minorHAnsi" w:hAnsiTheme="minorHAnsi" w:cstheme="minorHAnsi"/>
                                <w:color w:val="231F20"/>
                                <w:spacing w:val="-2"/>
                                <w:w w:val="105"/>
                                <w:sz w:val="24"/>
                                <w:szCs w:val="24"/>
                              </w:rPr>
                              <w:t>volent</w:t>
                            </w:r>
                            <w:r w:rsidRPr="00292AEF">
                              <w:rPr>
                                <w:rFonts w:asciiTheme="minorHAnsi" w:hAnsiTheme="minorHAnsi" w:cstheme="minorHAnsi"/>
                                <w:color w:val="231F20"/>
                                <w:spacing w:val="-13"/>
                                <w:w w:val="105"/>
                                <w:sz w:val="24"/>
                                <w:szCs w:val="24"/>
                              </w:rPr>
                              <w:t xml:space="preserve"> </w:t>
                            </w:r>
                            <w:r w:rsidRPr="00292AEF">
                              <w:rPr>
                                <w:rFonts w:asciiTheme="minorHAnsi" w:hAnsiTheme="minorHAnsi" w:cstheme="minorHAnsi"/>
                                <w:color w:val="231F20"/>
                                <w:spacing w:val="-2"/>
                                <w:w w:val="105"/>
                                <w:sz w:val="24"/>
                                <w:szCs w:val="24"/>
                              </w:rPr>
                              <w:t xml:space="preserve">optaquatur, </w:t>
                            </w:r>
                            <w:r w:rsidRPr="00292AEF">
                              <w:rPr>
                                <w:rFonts w:asciiTheme="minorHAnsi" w:hAnsiTheme="minorHAnsi" w:cstheme="minorHAnsi"/>
                                <w:color w:val="231F20"/>
                                <w:w w:val="105"/>
                                <w:sz w:val="24"/>
                                <w:szCs w:val="24"/>
                              </w:rPr>
                              <w:t>omnimi, am adi</w:t>
                            </w:r>
                          </w:p>
                          <w:p w14:paraId="29628591" w14:textId="66D0637B" w:rsidR="001A3AC2" w:rsidRDefault="001A3AC2">
                            <w:pPr>
                              <w:spacing w:before="155" w:line="280" w:lineRule="atLeast"/>
                              <w:rPr>
                                <w:sz w:val="20"/>
                              </w:rPr>
                            </w:pPr>
                          </w:p>
                        </w:txbxContent>
                      </wps:txbx>
                      <wps:bodyPr wrap="square" lIns="0" tIns="0" rIns="0" bIns="0" rtlCol="0">
                        <a:noAutofit/>
                      </wps:bodyPr>
                    </wps:wsp>
                  </a:graphicData>
                </a:graphic>
              </wp:anchor>
            </w:drawing>
          </mc:Choice>
          <mc:Fallback>
            <w:pict>
              <v:shape w14:anchorId="54267153" id="Textbox 15" o:spid="_x0000_s1030" type="#_x0000_t202" style="position:absolute;margin-left:424.05pt;margin-top:45.05pt;width:106.7pt;height:117.85pt;z-index:487587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" filled="f" stroked="f">
                <v:textbox inset="0,0,0,0">
                  <w:txbxContent>
                    <w:p w14:paraId="638560DD" w14:textId="77777777" w:rsidR="00292AEF" w:rsidRPr="00292AEF" w:rsidRDefault="00292AEF" w:rsidP="00292AEF">
                      <w:pPr>
                        <w:rPr>
                          <w:rFonts w:asciiTheme="minorHAnsi" w:hAnsiTheme="minorHAnsi" w:cstheme="minorHAnsi"/>
                          <w:sz w:val="28"/>
                          <w:szCs w:val="28"/>
                        </w:rPr>
                      </w:pPr>
                      <w:r w:rsidRPr="00292AEF">
                        <w:rPr>
                          <w:rFonts w:asciiTheme="minorHAnsi" w:hAnsiTheme="minorHAnsi" w:cstheme="minorHAnsi"/>
                          <w:color w:val="36236A"/>
                          <w:spacing w:val="-2"/>
                          <w:sz w:val="28"/>
                          <w:szCs w:val="28"/>
                        </w:rPr>
                        <w:t>Provider</w:t>
                      </w:r>
                      <w:r w:rsidRPr="00292AEF">
                        <w:rPr>
                          <w:rFonts w:asciiTheme="minorHAnsi" w:hAnsiTheme="minorHAnsi" w:cstheme="minorHAnsi"/>
                          <w:color w:val="36236A"/>
                          <w:sz w:val="28"/>
                          <w:szCs w:val="28"/>
                        </w:rPr>
                        <w:t xml:space="preserve"> </w:t>
                      </w:r>
                      <w:r w:rsidRPr="00292AEF">
                        <w:rPr>
                          <w:rFonts w:asciiTheme="minorHAnsi" w:hAnsiTheme="minorHAnsi" w:cstheme="minorHAnsi"/>
                          <w:color w:val="36236A"/>
                          <w:spacing w:val="-4"/>
                          <w:sz w:val="28"/>
                          <w:szCs w:val="28"/>
                        </w:rPr>
                        <w:t>Name</w:t>
                      </w:r>
                    </w:p>
                    <w:p w14:paraId="0EE1EFCE" w14:textId="77777777" w:rsidR="00292AEF" w:rsidRPr="00292AEF" w:rsidRDefault="00292AEF" w:rsidP="00292AEF">
                      <w:pPr>
                        <w:spacing w:before="155" w:line="280" w:lineRule="atLeast"/>
                        <w:rPr>
                          <w:rFonts w:asciiTheme="minorHAnsi" w:hAnsiTheme="minorHAnsi" w:cstheme="minorHAnsi"/>
                          <w:sz w:val="24"/>
                          <w:szCs w:val="24"/>
                        </w:rPr>
                      </w:pPr>
                      <w:r w:rsidRPr="00292AEF">
                        <w:rPr>
                          <w:rFonts w:asciiTheme="minorHAnsi" w:hAnsiTheme="minorHAnsi" w:cstheme="minorHAnsi"/>
                          <w:color w:val="231F20"/>
                          <w:w w:val="105"/>
                          <w:sz w:val="24"/>
                          <w:szCs w:val="24"/>
                        </w:rPr>
                        <w:t>Mincid et qui simagna menias aut est, sinum aritium</w:t>
                      </w:r>
                      <w:r w:rsidRPr="00292AEF">
                        <w:rPr>
                          <w:rFonts w:asciiTheme="minorHAnsi" w:hAnsiTheme="minorHAnsi" w:cstheme="minorHAnsi"/>
                          <w:color w:val="231F20"/>
                          <w:spacing w:val="-1"/>
                          <w:w w:val="105"/>
                          <w:sz w:val="24"/>
                          <w:szCs w:val="24"/>
                        </w:rPr>
                        <w:t xml:space="preserve"> </w:t>
                      </w:r>
                      <w:r w:rsidRPr="00292AEF">
                        <w:rPr>
                          <w:rFonts w:asciiTheme="minorHAnsi" w:hAnsiTheme="minorHAnsi" w:cstheme="minorHAnsi"/>
                          <w:color w:val="231F20"/>
                          <w:w w:val="105"/>
                          <w:sz w:val="24"/>
                          <w:szCs w:val="24"/>
                        </w:rPr>
                        <w:t>repere,</w:t>
                      </w:r>
                      <w:r w:rsidRPr="00292AEF">
                        <w:rPr>
                          <w:rFonts w:asciiTheme="minorHAnsi" w:hAnsiTheme="minorHAnsi" w:cstheme="minorHAnsi"/>
                          <w:color w:val="231F20"/>
                          <w:spacing w:val="-1"/>
                          <w:w w:val="105"/>
                          <w:sz w:val="24"/>
                          <w:szCs w:val="24"/>
                        </w:rPr>
                        <w:t xml:space="preserve"> </w:t>
                      </w:r>
                      <w:r w:rsidRPr="00292AEF">
                        <w:rPr>
                          <w:rFonts w:asciiTheme="minorHAnsi" w:hAnsiTheme="minorHAnsi" w:cstheme="minorHAnsi"/>
                          <w:color w:val="231F20"/>
                          <w:w w:val="105"/>
                          <w:sz w:val="24"/>
                          <w:szCs w:val="24"/>
                        </w:rPr>
                        <w:t xml:space="preserve">Saperit </w:t>
                      </w:r>
                      <w:r w:rsidRPr="00292AEF">
                        <w:rPr>
                          <w:rFonts w:asciiTheme="minorHAnsi" w:hAnsiTheme="minorHAnsi" w:cstheme="minorHAnsi"/>
                          <w:color w:val="231F20"/>
                          <w:spacing w:val="-2"/>
                          <w:w w:val="105"/>
                          <w:sz w:val="24"/>
                          <w:szCs w:val="24"/>
                        </w:rPr>
                        <w:t>alisit</w:t>
                      </w:r>
                      <w:r w:rsidRPr="00292AEF">
                        <w:rPr>
                          <w:rFonts w:asciiTheme="minorHAnsi" w:hAnsiTheme="minorHAnsi" w:cstheme="minorHAnsi"/>
                          <w:color w:val="231F20"/>
                          <w:spacing w:val="-13"/>
                          <w:w w:val="105"/>
                          <w:sz w:val="24"/>
                          <w:szCs w:val="24"/>
                        </w:rPr>
                        <w:t xml:space="preserve"> </w:t>
                      </w:r>
                      <w:r w:rsidRPr="00292AEF">
                        <w:rPr>
                          <w:rFonts w:asciiTheme="minorHAnsi" w:hAnsiTheme="minorHAnsi" w:cstheme="minorHAnsi"/>
                          <w:color w:val="231F20"/>
                          <w:spacing w:val="-2"/>
                          <w:w w:val="105"/>
                          <w:sz w:val="24"/>
                          <w:szCs w:val="24"/>
                        </w:rPr>
                        <w:t>volent</w:t>
                      </w:r>
                      <w:r w:rsidRPr="00292AEF">
                        <w:rPr>
                          <w:rFonts w:asciiTheme="minorHAnsi" w:hAnsiTheme="minorHAnsi" w:cstheme="minorHAnsi"/>
                          <w:color w:val="231F20"/>
                          <w:spacing w:val="-13"/>
                          <w:w w:val="105"/>
                          <w:sz w:val="24"/>
                          <w:szCs w:val="24"/>
                        </w:rPr>
                        <w:t xml:space="preserve"> </w:t>
                      </w:r>
                      <w:r w:rsidRPr="00292AEF">
                        <w:rPr>
                          <w:rFonts w:asciiTheme="minorHAnsi" w:hAnsiTheme="minorHAnsi" w:cstheme="minorHAnsi"/>
                          <w:color w:val="231F20"/>
                          <w:spacing w:val="-2"/>
                          <w:w w:val="105"/>
                          <w:sz w:val="24"/>
                          <w:szCs w:val="24"/>
                        </w:rPr>
                        <w:t xml:space="preserve">optaquatur, </w:t>
                      </w:r>
                      <w:r w:rsidRPr="00292AEF">
                        <w:rPr>
                          <w:rFonts w:asciiTheme="minorHAnsi" w:hAnsiTheme="minorHAnsi" w:cstheme="minorHAnsi"/>
                          <w:color w:val="231F20"/>
                          <w:w w:val="105"/>
                          <w:sz w:val="24"/>
                          <w:szCs w:val="24"/>
                        </w:rPr>
                        <w:t>omnimi, am adi</w:t>
                      </w:r>
                    </w:p>
                    <w:p w14:paraId="29628591" w14:textId="66D0637B" w:rsidR="001A3AC2" w:rsidRDefault="001A3AC2">
                      <w:pPr>
                        <w:spacing w:before="155" w:line="280" w:lineRule="atLeast"/>
                        <w:rPr>
                          <w:sz w:val="20"/>
                        </w:rPr>
                      </w:pPr>
                    </w:p>
                  </w:txbxContent>
                </v:textbox>
                <w10:wrap type="topAndBottom"/>
              </v:shape>
            </w:pict>
          </mc:Fallback>
        </mc:AlternateContent>
      </w:r>
      <w:r w:rsidR="00292AEF">
        <w:rPr>
          <w:noProof/>
        </w:rPr>
        <mc:AlternateContent>
          <mc:Choice Requires="wps">
            <w:drawing>
              <wp:anchor distT="0" distB="0" distL="114300" distR="114300" simplePos="0" relativeHeight="487590912" behindDoc="0" locked="0" layoutInCell="1" allowOverlap="1" wp14:anchorId="29554772" wp14:editId="5CF03225">
                <wp:simplePos x="0" y="0"/>
                <wp:positionH relativeFrom="column">
                  <wp:posOffset>5323840</wp:posOffset>
                </wp:positionH>
                <wp:positionV relativeFrom="paragraph">
                  <wp:posOffset>2277201</wp:posOffset>
                </wp:positionV>
                <wp:extent cx="1355090" cy="1496954"/>
                <wp:effectExtent l="0" t="0" r="0" b="0"/>
                <wp:wrapNone/>
                <wp:docPr id="152884205" name="Textbox 15"/>
                <wp:cNvGraphicFramePr/>
                <a:graphic xmlns:a="http://schemas.openxmlformats.org/drawingml/2006/main">
                  <a:graphicData uri="http://schemas.microsoft.com/office/word/2010/wordprocessingShape">
                    <wps:wsp>
                      <wps:cNvSpPr txBox="1"/>
                      <wps:spPr>
                        <a:xfrm>
                          <a:off x="0" y="0"/>
                          <a:ext cx="1355090" cy="1496954"/>
                        </a:xfrm>
                        <a:prstGeom prst="rect">
                          <a:avLst/>
                        </a:prstGeom>
                      </wps:spPr>
                      <wps:txbx>
                        <w:txbxContent>
                          <w:p w14:paraId="66BE072F" w14:textId="77777777" w:rsidR="00292AEF" w:rsidRPr="00292AEF" w:rsidRDefault="00292AEF" w:rsidP="00292AEF">
                            <w:pPr>
                              <w:rPr>
                                <w:rFonts w:asciiTheme="minorHAnsi" w:hAnsiTheme="minorHAnsi" w:cstheme="minorHAnsi"/>
                                <w:sz w:val="28"/>
                                <w:szCs w:val="28"/>
                              </w:rPr>
                            </w:pPr>
                            <w:r w:rsidRPr="00292AEF">
                              <w:rPr>
                                <w:rFonts w:asciiTheme="minorHAnsi" w:hAnsiTheme="minorHAnsi" w:cstheme="minorHAnsi"/>
                                <w:color w:val="36236A"/>
                                <w:spacing w:val="-2"/>
                                <w:sz w:val="28"/>
                                <w:szCs w:val="28"/>
                              </w:rPr>
                              <w:t>Provider</w:t>
                            </w:r>
                            <w:r w:rsidRPr="00292AEF">
                              <w:rPr>
                                <w:rFonts w:asciiTheme="minorHAnsi" w:hAnsiTheme="minorHAnsi" w:cstheme="minorHAnsi"/>
                                <w:color w:val="36236A"/>
                                <w:sz w:val="28"/>
                                <w:szCs w:val="28"/>
                              </w:rPr>
                              <w:t xml:space="preserve"> </w:t>
                            </w:r>
                            <w:r w:rsidRPr="00292AEF">
                              <w:rPr>
                                <w:rFonts w:asciiTheme="minorHAnsi" w:hAnsiTheme="minorHAnsi" w:cstheme="minorHAnsi"/>
                                <w:color w:val="36236A"/>
                                <w:spacing w:val="-4"/>
                                <w:sz w:val="28"/>
                                <w:szCs w:val="28"/>
                              </w:rPr>
                              <w:t>Name</w:t>
                            </w:r>
                          </w:p>
                          <w:p w14:paraId="232691B5" w14:textId="77777777" w:rsidR="00292AEF" w:rsidRPr="00292AEF" w:rsidRDefault="00292AEF" w:rsidP="00292AEF">
                            <w:pPr>
                              <w:spacing w:before="155" w:line="280" w:lineRule="atLeast"/>
                              <w:rPr>
                                <w:rFonts w:asciiTheme="minorHAnsi" w:hAnsiTheme="minorHAnsi" w:cstheme="minorHAnsi"/>
                                <w:sz w:val="24"/>
                                <w:szCs w:val="24"/>
                              </w:rPr>
                            </w:pPr>
                            <w:r w:rsidRPr="00292AEF">
                              <w:rPr>
                                <w:rFonts w:asciiTheme="minorHAnsi" w:hAnsiTheme="minorHAnsi" w:cstheme="minorHAnsi"/>
                                <w:color w:val="231F20"/>
                                <w:w w:val="105"/>
                                <w:sz w:val="24"/>
                                <w:szCs w:val="24"/>
                              </w:rPr>
                              <w:t>Mincid et qui simagna menias aut est, sinum aritium</w:t>
                            </w:r>
                            <w:r w:rsidRPr="00292AEF">
                              <w:rPr>
                                <w:rFonts w:asciiTheme="minorHAnsi" w:hAnsiTheme="minorHAnsi" w:cstheme="minorHAnsi"/>
                                <w:color w:val="231F20"/>
                                <w:spacing w:val="-1"/>
                                <w:w w:val="105"/>
                                <w:sz w:val="24"/>
                                <w:szCs w:val="24"/>
                              </w:rPr>
                              <w:t xml:space="preserve"> </w:t>
                            </w:r>
                            <w:r w:rsidRPr="00292AEF">
                              <w:rPr>
                                <w:rFonts w:asciiTheme="minorHAnsi" w:hAnsiTheme="minorHAnsi" w:cstheme="minorHAnsi"/>
                                <w:color w:val="231F20"/>
                                <w:w w:val="105"/>
                                <w:sz w:val="24"/>
                                <w:szCs w:val="24"/>
                              </w:rPr>
                              <w:t>repere,</w:t>
                            </w:r>
                            <w:r w:rsidRPr="00292AEF">
                              <w:rPr>
                                <w:rFonts w:asciiTheme="minorHAnsi" w:hAnsiTheme="minorHAnsi" w:cstheme="minorHAnsi"/>
                                <w:color w:val="231F20"/>
                                <w:spacing w:val="-1"/>
                                <w:w w:val="105"/>
                                <w:sz w:val="24"/>
                                <w:szCs w:val="24"/>
                              </w:rPr>
                              <w:t xml:space="preserve"> </w:t>
                            </w:r>
                            <w:r w:rsidRPr="00292AEF">
                              <w:rPr>
                                <w:rFonts w:asciiTheme="minorHAnsi" w:hAnsiTheme="minorHAnsi" w:cstheme="minorHAnsi"/>
                                <w:color w:val="231F20"/>
                                <w:w w:val="105"/>
                                <w:sz w:val="24"/>
                                <w:szCs w:val="24"/>
                              </w:rPr>
                              <w:t xml:space="preserve">Saperit </w:t>
                            </w:r>
                            <w:r w:rsidRPr="00292AEF">
                              <w:rPr>
                                <w:rFonts w:asciiTheme="minorHAnsi" w:hAnsiTheme="minorHAnsi" w:cstheme="minorHAnsi"/>
                                <w:color w:val="231F20"/>
                                <w:spacing w:val="-2"/>
                                <w:w w:val="105"/>
                                <w:sz w:val="24"/>
                                <w:szCs w:val="24"/>
                              </w:rPr>
                              <w:t>alisit</w:t>
                            </w:r>
                            <w:r w:rsidRPr="00292AEF">
                              <w:rPr>
                                <w:rFonts w:asciiTheme="minorHAnsi" w:hAnsiTheme="minorHAnsi" w:cstheme="minorHAnsi"/>
                                <w:color w:val="231F20"/>
                                <w:spacing w:val="-13"/>
                                <w:w w:val="105"/>
                                <w:sz w:val="24"/>
                                <w:szCs w:val="24"/>
                              </w:rPr>
                              <w:t xml:space="preserve"> </w:t>
                            </w:r>
                            <w:r w:rsidRPr="00292AEF">
                              <w:rPr>
                                <w:rFonts w:asciiTheme="minorHAnsi" w:hAnsiTheme="minorHAnsi" w:cstheme="minorHAnsi"/>
                                <w:color w:val="231F20"/>
                                <w:spacing w:val="-2"/>
                                <w:w w:val="105"/>
                                <w:sz w:val="24"/>
                                <w:szCs w:val="24"/>
                              </w:rPr>
                              <w:t>volent</w:t>
                            </w:r>
                            <w:r w:rsidRPr="00292AEF">
                              <w:rPr>
                                <w:rFonts w:asciiTheme="minorHAnsi" w:hAnsiTheme="minorHAnsi" w:cstheme="minorHAnsi"/>
                                <w:color w:val="231F20"/>
                                <w:spacing w:val="-13"/>
                                <w:w w:val="105"/>
                                <w:sz w:val="24"/>
                                <w:szCs w:val="24"/>
                              </w:rPr>
                              <w:t xml:space="preserve"> </w:t>
                            </w:r>
                            <w:r w:rsidRPr="00292AEF">
                              <w:rPr>
                                <w:rFonts w:asciiTheme="minorHAnsi" w:hAnsiTheme="minorHAnsi" w:cstheme="minorHAnsi"/>
                                <w:color w:val="231F20"/>
                                <w:spacing w:val="-2"/>
                                <w:w w:val="105"/>
                                <w:sz w:val="24"/>
                                <w:szCs w:val="24"/>
                              </w:rPr>
                              <w:t xml:space="preserve">optaquatur, </w:t>
                            </w:r>
                            <w:r w:rsidRPr="00292AEF">
                              <w:rPr>
                                <w:rFonts w:asciiTheme="minorHAnsi" w:hAnsiTheme="minorHAnsi" w:cstheme="minorHAnsi"/>
                                <w:color w:val="231F20"/>
                                <w:w w:val="105"/>
                                <w:sz w:val="24"/>
                                <w:szCs w:val="24"/>
                              </w:rPr>
                              <w:t>omnimi, am adi</w:t>
                            </w:r>
                          </w:p>
                          <w:p w14:paraId="19B09B5B" w14:textId="77777777" w:rsidR="00292AEF" w:rsidRDefault="00292AEF" w:rsidP="00292AEF">
                            <w:pPr>
                              <w:spacing w:before="155" w:line="280" w:lineRule="atLeast"/>
                              <w:rPr>
                                <w:sz w:val="20"/>
                              </w:rPr>
                            </w:pPr>
                          </w:p>
                        </w:txbxContent>
                      </wps:txbx>
                      <wps:bodyPr wrap="square" lIns="0" tIns="0" rIns="0" bIns="0" rtlCol="0">
                        <a:noAutofit/>
                      </wps:bodyPr>
                    </wps:wsp>
                  </a:graphicData>
                </a:graphic>
              </wp:anchor>
            </w:drawing>
          </mc:Choice>
          <mc:Fallback>
            <w:pict>
              <v:shape w14:anchorId="29554772" id="_x0000_s1031" type="#_x0000_t202" style="position:absolute;margin-left:419.2pt;margin-top:179.3pt;width:106.7pt;height:117.85pt;z-index:487590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" filled="f" stroked="f">
                <v:textbox inset="0,0,0,0">
                  <w:txbxContent>
                    <w:p w14:paraId="66BE072F" w14:textId="77777777" w:rsidR="00292AEF" w:rsidRPr="00292AEF" w:rsidRDefault="00292AEF" w:rsidP="00292AEF">
                      <w:pPr>
                        <w:rPr>
                          <w:rFonts w:asciiTheme="minorHAnsi" w:hAnsiTheme="minorHAnsi" w:cstheme="minorHAnsi"/>
                          <w:sz w:val="28"/>
                          <w:szCs w:val="28"/>
                        </w:rPr>
                      </w:pPr>
                      <w:r w:rsidRPr="00292AEF">
                        <w:rPr>
                          <w:rFonts w:asciiTheme="minorHAnsi" w:hAnsiTheme="minorHAnsi" w:cstheme="minorHAnsi"/>
                          <w:color w:val="36236A"/>
                          <w:spacing w:val="-2"/>
                          <w:sz w:val="28"/>
                          <w:szCs w:val="28"/>
                        </w:rPr>
                        <w:t>Provider</w:t>
                      </w:r>
                      <w:r w:rsidRPr="00292AEF">
                        <w:rPr>
                          <w:rFonts w:asciiTheme="minorHAnsi" w:hAnsiTheme="minorHAnsi" w:cstheme="minorHAnsi"/>
                          <w:color w:val="36236A"/>
                          <w:sz w:val="28"/>
                          <w:szCs w:val="28"/>
                        </w:rPr>
                        <w:t xml:space="preserve"> </w:t>
                      </w:r>
                      <w:r w:rsidRPr="00292AEF">
                        <w:rPr>
                          <w:rFonts w:asciiTheme="minorHAnsi" w:hAnsiTheme="minorHAnsi" w:cstheme="minorHAnsi"/>
                          <w:color w:val="36236A"/>
                          <w:spacing w:val="-4"/>
                          <w:sz w:val="28"/>
                          <w:szCs w:val="28"/>
                        </w:rPr>
                        <w:t>Name</w:t>
                      </w:r>
                    </w:p>
                    <w:p w14:paraId="232691B5" w14:textId="77777777" w:rsidR="00292AEF" w:rsidRPr="00292AEF" w:rsidRDefault="00292AEF" w:rsidP="00292AEF">
                      <w:pPr>
                        <w:spacing w:before="155" w:line="280" w:lineRule="atLeast"/>
                        <w:rPr>
                          <w:rFonts w:asciiTheme="minorHAnsi" w:hAnsiTheme="minorHAnsi" w:cstheme="minorHAnsi"/>
                          <w:sz w:val="24"/>
                          <w:szCs w:val="24"/>
                        </w:rPr>
                      </w:pPr>
                      <w:r w:rsidRPr="00292AEF">
                        <w:rPr>
                          <w:rFonts w:asciiTheme="minorHAnsi" w:hAnsiTheme="minorHAnsi" w:cstheme="minorHAnsi"/>
                          <w:color w:val="231F20"/>
                          <w:w w:val="105"/>
                          <w:sz w:val="24"/>
                          <w:szCs w:val="24"/>
                        </w:rPr>
                        <w:t>Mincid et qui simagna menias aut est, sinum aritium</w:t>
                      </w:r>
                      <w:r w:rsidRPr="00292AEF">
                        <w:rPr>
                          <w:rFonts w:asciiTheme="minorHAnsi" w:hAnsiTheme="minorHAnsi" w:cstheme="minorHAnsi"/>
                          <w:color w:val="231F20"/>
                          <w:spacing w:val="-1"/>
                          <w:w w:val="105"/>
                          <w:sz w:val="24"/>
                          <w:szCs w:val="24"/>
                        </w:rPr>
                        <w:t xml:space="preserve"> </w:t>
                      </w:r>
                      <w:r w:rsidRPr="00292AEF">
                        <w:rPr>
                          <w:rFonts w:asciiTheme="minorHAnsi" w:hAnsiTheme="minorHAnsi" w:cstheme="minorHAnsi"/>
                          <w:color w:val="231F20"/>
                          <w:w w:val="105"/>
                          <w:sz w:val="24"/>
                          <w:szCs w:val="24"/>
                        </w:rPr>
                        <w:t>repere,</w:t>
                      </w:r>
                      <w:r w:rsidRPr="00292AEF">
                        <w:rPr>
                          <w:rFonts w:asciiTheme="minorHAnsi" w:hAnsiTheme="minorHAnsi" w:cstheme="minorHAnsi"/>
                          <w:color w:val="231F20"/>
                          <w:spacing w:val="-1"/>
                          <w:w w:val="105"/>
                          <w:sz w:val="24"/>
                          <w:szCs w:val="24"/>
                        </w:rPr>
                        <w:t xml:space="preserve"> </w:t>
                      </w:r>
                      <w:r w:rsidRPr="00292AEF">
                        <w:rPr>
                          <w:rFonts w:asciiTheme="minorHAnsi" w:hAnsiTheme="minorHAnsi" w:cstheme="minorHAnsi"/>
                          <w:color w:val="231F20"/>
                          <w:w w:val="105"/>
                          <w:sz w:val="24"/>
                          <w:szCs w:val="24"/>
                        </w:rPr>
                        <w:t xml:space="preserve">Saperit </w:t>
                      </w:r>
                      <w:r w:rsidRPr="00292AEF">
                        <w:rPr>
                          <w:rFonts w:asciiTheme="minorHAnsi" w:hAnsiTheme="minorHAnsi" w:cstheme="minorHAnsi"/>
                          <w:color w:val="231F20"/>
                          <w:spacing w:val="-2"/>
                          <w:w w:val="105"/>
                          <w:sz w:val="24"/>
                          <w:szCs w:val="24"/>
                        </w:rPr>
                        <w:t>alisit</w:t>
                      </w:r>
                      <w:r w:rsidRPr="00292AEF">
                        <w:rPr>
                          <w:rFonts w:asciiTheme="minorHAnsi" w:hAnsiTheme="minorHAnsi" w:cstheme="minorHAnsi"/>
                          <w:color w:val="231F20"/>
                          <w:spacing w:val="-13"/>
                          <w:w w:val="105"/>
                          <w:sz w:val="24"/>
                          <w:szCs w:val="24"/>
                        </w:rPr>
                        <w:t xml:space="preserve"> </w:t>
                      </w:r>
                      <w:r w:rsidRPr="00292AEF">
                        <w:rPr>
                          <w:rFonts w:asciiTheme="minorHAnsi" w:hAnsiTheme="minorHAnsi" w:cstheme="minorHAnsi"/>
                          <w:color w:val="231F20"/>
                          <w:spacing w:val="-2"/>
                          <w:w w:val="105"/>
                          <w:sz w:val="24"/>
                          <w:szCs w:val="24"/>
                        </w:rPr>
                        <w:t>volent</w:t>
                      </w:r>
                      <w:r w:rsidRPr="00292AEF">
                        <w:rPr>
                          <w:rFonts w:asciiTheme="minorHAnsi" w:hAnsiTheme="minorHAnsi" w:cstheme="minorHAnsi"/>
                          <w:color w:val="231F20"/>
                          <w:spacing w:val="-13"/>
                          <w:w w:val="105"/>
                          <w:sz w:val="24"/>
                          <w:szCs w:val="24"/>
                        </w:rPr>
                        <w:t xml:space="preserve"> </w:t>
                      </w:r>
                      <w:r w:rsidRPr="00292AEF">
                        <w:rPr>
                          <w:rFonts w:asciiTheme="minorHAnsi" w:hAnsiTheme="minorHAnsi" w:cstheme="minorHAnsi"/>
                          <w:color w:val="231F20"/>
                          <w:spacing w:val="-2"/>
                          <w:w w:val="105"/>
                          <w:sz w:val="24"/>
                          <w:szCs w:val="24"/>
                        </w:rPr>
                        <w:t xml:space="preserve">optaquatur, </w:t>
                      </w:r>
                      <w:r w:rsidRPr="00292AEF">
                        <w:rPr>
                          <w:rFonts w:asciiTheme="minorHAnsi" w:hAnsiTheme="minorHAnsi" w:cstheme="minorHAnsi"/>
                          <w:color w:val="231F20"/>
                          <w:w w:val="105"/>
                          <w:sz w:val="24"/>
                          <w:szCs w:val="24"/>
                        </w:rPr>
                        <w:t>omnimi, am adi</w:t>
                      </w:r>
                    </w:p>
                    <w:p w14:paraId="19B09B5B" w14:textId="77777777" w:rsidR="00292AEF" w:rsidRDefault="00292AEF" w:rsidP="00292AEF">
                      <w:pPr>
                        <w:spacing w:before="155" w:line="280" w:lineRule="atLeast"/>
                        <w:rPr>
                          <w:sz w:val="20"/>
                        </w:rPr>
                      </w:pPr>
                    </w:p>
                  </w:txbxContent>
                </v:textbox>
              </v:shape>
            </w:pict>
          </mc:Fallback>
        </mc:AlternateContent>
      </w:r>
      <w:r w:rsidR="00292AEF">
        <w:rPr>
          <w:noProof/>
        </w:rPr>
        <mc:AlternateContent>
          <mc:Choice Requires="wps">
            <w:drawing>
              <wp:anchor distT="0" distB="0" distL="114300" distR="114300" simplePos="0" relativeHeight="487596032" behindDoc="0" locked="0" layoutInCell="1" allowOverlap="1" wp14:anchorId="0CB77A2D" wp14:editId="3AB04C62">
                <wp:simplePos x="0" y="0"/>
                <wp:positionH relativeFrom="column">
                  <wp:posOffset>3926205</wp:posOffset>
                </wp:positionH>
                <wp:positionV relativeFrom="paragraph">
                  <wp:posOffset>507365</wp:posOffset>
                </wp:positionV>
                <wp:extent cx="1235710" cy="1557655"/>
                <wp:effectExtent l="0" t="0" r="0" b="4445"/>
                <wp:wrapNone/>
                <wp:docPr id="1279093045" name="Rectangle 11" descr="Placeholder for provider image"/>
                <wp:cNvGraphicFramePr/>
                <a:graphic xmlns:a="http://schemas.openxmlformats.org/drawingml/2006/main">
                  <a:graphicData uri="http://schemas.microsoft.com/office/word/2010/wordprocessingShape">
                    <wps:wsp>
                      <wps:cNvSpPr/>
                      <wps:spPr>
                        <a:xfrm>
                          <a:off x="0" y="0"/>
                          <a:ext cx="1235710" cy="1557655"/>
                        </a:xfrm>
                        <a:prstGeom prst="rect">
                          <a:avLst/>
                        </a:prstGeom>
                        <a:solidFill>
                          <a:schemeClr val="bg1">
                            <a:lumMod val="8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9AE6DE" id="Rectangle 11" o:spid="_x0000_s1026" alt="Placeholder for provider image" style="position:absolute;margin-left:309.15pt;margin-top:39.95pt;width:97.3pt;height:122.65pt;z-index:487596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" fillcolor="#d8d8d8 [2732]" stroked="f" strokeweight="2pt"/>
            </w:pict>
          </mc:Fallback>
        </mc:AlternateContent>
      </w:r>
      <w:r w:rsidR="00292AEF">
        <w:rPr>
          <w:noProof/>
        </w:rPr>
        <mc:AlternateContent>
          <mc:Choice Requires="wps">
            <w:drawing>
              <wp:anchor distT="0" distB="0" distL="114300" distR="114300" simplePos="0" relativeHeight="487598080" behindDoc="0" locked="0" layoutInCell="1" allowOverlap="1" wp14:anchorId="29C5FF67" wp14:editId="5A2E370E">
                <wp:simplePos x="0" y="0"/>
                <wp:positionH relativeFrom="column">
                  <wp:posOffset>3926382</wp:posOffset>
                </wp:positionH>
                <wp:positionV relativeFrom="paragraph">
                  <wp:posOffset>2218690</wp:posOffset>
                </wp:positionV>
                <wp:extent cx="1236269" cy="1558138"/>
                <wp:effectExtent l="0" t="0" r="0" b="4445"/>
                <wp:wrapNone/>
                <wp:docPr id="1111398481" name="Rectangle 11" descr="Placeholder for provider image"/>
                <wp:cNvGraphicFramePr/>
                <a:graphic xmlns:a="http://schemas.openxmlformats.org/drawingml/2006/main">
                  <a:graphicData uri="http://schemas.microsoft.com/office/word/2010/wordprocessingShape">
                    <wps:wsp>
                      <wps:cNvSpPr/>
                      <wps:spPr>
                        <a:xfrm>
                          <a:off x="0" y="0"/>
                          <a:ext cx="1236269" cy="1558138"/>
                        </a:xfrm>
                        <a:prstGeom prst="rect">
                          <a:avLst/>
                        </a:prstGeom>
                        <a:solidFill>
                          <a:schemeClr val="bg1">
                            <a:lumMod val="8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246A04" id="Rectangle 11" o:spid="_x0000_s1026" alt="Placeholder for provider image" style="position:absolute;margin-left:309.15pt;margin-top:174.7pt;width:97.35pt;height:122.7pt;z-index:487598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" fillcolor="#d8d8d8 [2732]" stroked="f" strokeweight="2pt"/>
            </w:pict>
          </mc:Fallback>
        </mc:AlternateContent>
      </w:r>
      <w:r w:rsidR="00292AEF">
        <w:rPr>
          <w:noProof/>
        </w:rPr>
        <mc:AlternateContent>
          <mc:Choice Requires="wps">
            <w:drawing>
              <wp:anchor distT="0" distB="0" distL="114300" distR="114300" simplePos="0" relativeHeight="487593984" behindDoc="0" locked="0" layoutInCell="1" allowOverlap="1" wp14:anchorId="7EE7738D" wp14:editId="3C73ECB9">
                <wp:simplePos x="0" y="0"/>
                <wp:positionH relativeFrom="column">
                  <wp:posOffset>803326</wp:posOffset>
                </wp:positionH>
                <wp:positionV relativeFrom="paragraph">
                  <wp:posOffset>2204542</wp:posOffset>
                </wp:positionV>
                <wp:extent cx="1236269" cy="1558138"/>
                <wp:effectExtent l="0" t="0" r="0" b="4445"/>
                <wp:wrapNone/>
                <wp:docPr id="1084382389" name="Rectangle 11" descr="Placeholder for provider image"/>
                <wp:cNvGraphicFramePr/>
                <a:graphic xmlns:a="http://schemas.openxmlformats.org/drawingml/2006/main">
                  <a:graphicData uri="http://schemas.microsoft.com/office/word/2010/wordprocessingShape">
                    <wps:wsp>
                      <wps:cNvSpPr/>
                      <wps:spPr>
                        <a:xfrm>
                          <a:off x="0" y="0"/>
                          <a:ext cx="1236269" cy="1558138"/>
                        </a:xfrm>
                        <a:prstGeom prst="rect">
                          <a:avLst/>
                        </a:prstGeom>
                        <a:solidFill>
                          <a:schemeClr val="bg1">
                            <a:lumMod val="8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C00DF7" id="Rectangle 11" o:spid="_x0000_s1026" alt="Placeholder for provider image" style="position:absolute;margin-left:63.25pt;margin-top:173.6pt;width:97.35pt;height:122.7pt;z-index:487593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" fillcolor="#d8d8d8 [2732]" stroked="f" strokeweight="2pt"/>
            </w:pict>
          </mc:Fallback>
        </mc:AlternateContent>
      </w:r>
      <w:r w:rsidR="00292AEF">
        <w:rPr>
          <w:noProof/>
        </w:rPr>
        <mc:AlternateContent>
          <mc:Choice Requires="wps">
            <w:drawing>
              <wp:anchor distT="0" distB="0" distL="114300" distR="114300" simplePos="0" relativeHeight="487591936" behindDoc="0" locked="0" layoutInCell="1" allowOverlap="1" wp14:anchorId="6410BB16" wp14:editId="5CF8359A">
                <wp:simplePos x="0" y="0"/>
                <wp:positionH relativeFrom="column">
                  <wp:posOffset>804545</wp:posOffset>
                </wp:positionH>
                <wp:positionV relativeFrom="paragraph">
                  <wp:posOffset>508686</wp:posOffset>
                </wp:positionV>
                <wp:extent cx="1236269" cy="1558138"/>
                <wp:effectExtent l="0" t="0" r="0" b="4445"/>
                <wp:wrapNone/>
                <wp:docPr id="1294402747" name="Rectangle 11" descr="Placeholder for provider image"/>
                <wp:cNvGraphicFramePr/>
                <a:graphic xmlns:a="http://schemas.openxmlformats.org/drawingml/2006/main">
                  <a:graphicData uri="http://schemas.microsoft.com/office/word/2010/wordprocessingShape">
                    <wps:wsp>
                      <wps:cNvSpPr/>
                      <wps:spPr>
                        <a:xfrm>
                          <a:off x="0" y="0"/>
                          <a:ext cx="1236269" cy="1558138"/>
                        </a:xfrm>
                        <a:prstGeom prst="rect">
                          <a:avLst/>
                        </a:prstGeom>
                        <a:solidFill>
                          <a:schemeClr val="bg1">
                            <a:lumMod val="8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2DFA64" id="Rectangle 11" o:spid="_x0000_s1026" alt="Placeholder for provider image" style="position:absolute;margin-left:63.35pt;margin-top:40.05pt;width:97.35pt;height:122.7pt;z-index:487591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" fillcolor="#d8d8d8 [2732]" stroked="f" strokeweight="2pt"/>
            </w:pict>
          </mc:Fallback>
        </mc:AlternateContent>
      </w:r>
      <w:r w:rsidR="00292AEF">
        <w:rPr>
          <w:noProof/>
        </w:rPr>
        <mc:AlternateContent>
          <mc:Choice Requires="wps">
            <w:drawing>
              <wp:anchor distT="0" distB="0" distL="114300" distR="114300" simplePos="0" relativeHeight="487584768" behindDoc="0" locked="0" layoutInCell="1" allowOverlap="1" wp14:anchorId="6CFB9DDC" wp14:editId="18E848BB">
                <wp:simplePos x="0" y="0"/>
                <wp:positionH relativeFrom="column">
                  <wp:posOffset>460858</wp:posOffset>
                </wp:positionH>
                <wp:positionV relativeFrom="paragraph">
                  <wp:posOffset>252984</wp:posOffset>
                </wp:positionV>
                <wp:extent cx="6858000" cy="3794760"/>
                <wp:effectExtent l="0" t="0" r="0" b="2540"/>
                <wp:wrapTopAndBottom/>
                <wp:docPr id="1490456337" name="Graphic 12"/>
                <wp:cNvGraphicFramePr/>
                <a:graphic xmlns:a="http://schemas.openxmlformats.org/drawingml/2006/main">
                  <a:graphicData uri="http://schemas.microsoft.com/office/word/2010/wordprocessingShape">
                    <wps:wsp>
                      <wps:cNvSpPr/>
                      <wps:spPr>
                        <a:xfrm>
                          <a:off x="0" y="0"/>
                          <a:ext cx="6858000" cy="3794760"/>
                        </a:xfrm>
                        <a:custGeom>
                          <a:avLst/>
                          <a:gdLst/>
                          <a:ahLst/>
                          <a:cxnLst/>
                          <a:rect l="l" t="t" r="r" b="b"/>
                          <a:pathLst>
                            <a:path w="6858000" h="3794760">
                              <a:moveTo>
                                <a:pt x="6858000" y="0"/>
                              </a:moveTo>
                              <a:lnTo>
                                <a:pt x="0" y="0"/>
                              </a:lnTo>
                              <a:lnTo>
                                <a:pt x="0" y="3794760"/>
                              </a:lnTo>
                              <a:lnTo>
                                <a:pt x="6858000" y="3794760"/>
                              </a:lnTo>
                              <a:lnTo>
                                <a:pt x="6858000" y="0"/>
                              </a:lnTo>
                              <a:close/>
                            </a:path>
                          </a:pathLst>
                        </a:custGeom>
                        <a:solidFill>
                          <a:srgbClr val="F7F7F7"/>
                        </a:solidFill>
                      </wps:spPr>
                      <wps:bodyPr wrap="square" lIns="0" tIns="0" rIns="0" bIns="0" rtlCol="0">
                        <a:prstTxWarp prst="textNoShape">
                          <a:avLst/>
                        </a:prstTxWarp>
                        <a:noAutofit/>
                      </wps:bodyPr>
                    </wps:wsp>
                  </a:graphicData>
                </a:graphic>
              </wp:anchor>
            </w:drawing>
          </mc:Choice>
          <mc:Fallback>
            <w:pict>
              <v:shape w14:anchorId="12CB9034" id="Graphic 12" o:spid="_x0000_s1026" style="position:absolute;margin-left:36.3pt;margin-top:19.9pt;width:540pt;height:298.8pt;z-index:487584768;visibility:visible;mso-wrap-style:square;mso-wrap-distance-left:9pt;mso-wrap-distance-top:0;mso-wrap-distance-right:9pt;mso-wrap-distance-bottom:0;mso-position-horizontal:absolute;mso-position-horizontal-relative:text;mso-position-vertical:absolute;mso-position-vertical-relative:text;v-text-anchor:top" coordsize="6858000,37947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" path="m6858000,l,,,3794760r6858000,l6858000,xe" fillcolor="#f7f7f7" stroked="f">
                <v:path arrowok="t"/>
                <w10:wrap type="topAndBottom"/>
              </v:shape>
            </w:pict>
          </mc:Fallback>
        </mc:AlternateContent>
      </w:r>
    </w:p>
    <w:sectPr w:rsidR="001A3AC2" w:rsidRPr="00292AEF">
      <w:type w:val="continuous"/>
      <w:pgSz w:w="12240" w:h="15840"/>
      <w:pgMar w:top="0" w:right="0" w:bottom="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Encode Sans Normal Light">
    <w:altName w:val="ENCODE SANS NORMAL LIGHT"/>
    <w:panose1 w:val="02000000000000000000"/>
    <w:charset w:val="4D"/>
    <w:family w:val="auto"/>
    <w:pitch w:val="variable"/>
    <w:sig w:usb0="A00000FF" w:usb1="5000207B" w:usb2="00000000" w:usb3="00000000" w:csb0="00000093" w:csb1="00000000"/>
  </w:font>
  <w:font w:name="Encode Sans Normal">
    <w:altName w:val="Encode Sans Normal"/>
    <w:panose1 w:val="02000000000000000000"/>
    <w:charset w:val="4D"/>
    <w:family w:val="auto"/>
    <w:pitch w:val="variable"/>
    <w:sig w:usb0="A00000FF" w:usb1="5000207B" w:usb2="00000000" w:usb3="00000000" w:csb0="00000093"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1A3AC2"/>
    <w:rsid w:val="00005B64"/>
    <w:rsid w:val="00045907"/>
    <w:rsid w:val="001A3AC2"/>
    <w:rsid w:val="002663F1"/>
    <w:rsid w:val="00292AEF"/>
    <w:rsid w:val="00341813"/>
    <w:rsid w:val="004A4656"/>
    <w:rsid w:val="004B088C"/>
    <w:rsid w:val="00745AE5"/>
    <w:rsid w:val="00907567"/>
    <w:rsid w:val="009C4D58"/>
    <w:rsid w:val="00B059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AE2CF"/>
  <w15:docId w15:val="{5F99A8D0-2789-E044-91A5-803DE386D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720"/>
      <w:outlineLvl w:val="0"/>
    </w:pPr>
    <w:rPr>
      <w:rFonts w:ascii="Encode Sans Normal Light" w:eastAsia="Encode Sans Normal Light" w:hAnsi="Encode Sans Normal Light" w:cs="Encode Sans Normal Light"/>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89</Words>
  <Characters>490</Characters>
  <Application>Microsoft Office Word</Application>
  <DocSecurity>0</DocSecurity>
  <Lines>15</Lines>
  <Paragraphs>4</Paragraphs>
  <ScaleCrop>false</ScaleCrop>
  <Company/>
  <LinksUpToDate>false</LinksUpToDate>
  <CharactersWithSpaces>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Mark Kim</cp:lastModifiedBy>
  <cp:revision>7</cp:revision>
  <dcterms:created xsi:type="dcterms:W3CDTF">2026-02-13T23:38:00Z</dcterms:created>
  <dcterms:modified xsi:type="dcterms:W3CDTF">2026-03-27T21:32:00Z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2026-02-09T00:00:00Z</vt:filetime>
  </property>
  <property fmtid="{D5CDD505-2E9C-101B-9397-08002B2CF9AE}" pid="3" name="Creator">
    <vt:lpwstr>Adobe InDesign 21.1 (Macintosh)</vt:lpwstr>
  </property>
  <property fmtid="{D5CDD505-2E9C-101B-9397-08002B2CF9AE}" pid="4" name="LastSaved">
    <vt:filetime>2026-02-13T00:00:00Z</vt:filetime>
  </property>
  <property fmtid="{D5CDD505-2E9C-101B-9397-08002B2CF9AE}" pid="5" name="Producer">
    <vt:lpwstr>Adobe PDF Library 18.0</vt:lpwstr>
  </property>
</Properties>
</file>